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A9095" w14:textId="77777777" w:rsidR="003D0072" w:rsidRDefault="00CE7665" w:rsidP="00AF124B">
      <w:pPr>
        <w:jc w:val="center"/>
        <w:rPr>
          <w:rFonts w:ascii="Franklin Gothic Book" w:hAnsi="Franklin Gothic Book"/>
          <w:b/>
          <w:color w:val="FF0000"/>
        </w:rPr>
      </w:pPr>
      <w:r>
        <w:rPr>
          <w:noProof/>
        </w:rPr>
        <w:drawing>
          <wp:anchor distT="0" distB="0" distL="114300" distR="114300" simplePos="0" relativeHeight="251659264" behindDoc="1" locked="0" layoutInCell="1" allowOverlap="1" wp14:anchorId="0BC91D40" wp14:editId="3D73D4ED">
            <wp:simplePos x="0" y="0"/>
            <wp:positionH relativeFrom="column">
              <wp:posOffset>-120650</wp:posOffset>
            </wp:positionH>
            <wp:positionV relativeFrom="paragraph">
              <wp:posOffset>-19050</wp:posOffset>
            </wp:positionV>
            <wp:extent cx="946150" cy="275097"/>
            <wp:effectExtent l="0" t="0" r="6350" b="0"/>
            <wp:wrapNone/>
            <wp:docPr id="1" name="Picture 1"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6150" cy="2750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9780C" w14:textId="77777777" w:rsidR="00AF124B" w:rsidRPr="00585229" w:rsidRDefault="00A74996" w:rsidP="00AF124B">
      <w:pPr>
        <w:jc w:val="center"/>
        <w:rPr>
          <w:rFonts w:ascii="Franklin Gothic Book" w:hAnsi="Franklin Gothic Book"/>
        </w:rPr>
      </w:pPr>
      <w:r>
        <w:rPr>
          <w:rFonts w:ascii="Franklin Gothic Book" w:hAnsi="Franklin Gothic Book"/>
          <w:b/>
          <w:color w:val="FF0000"/>
        </w:rPr>
        <w:t>TH</w:t>
      </w:r>
      <w:r w:rsidR="00CE7665">
        <w:rPr>
          <w:rFonts w:ascii="Franklin Gothic Book" w:hAnsi="Franklin Gothic Book"/>
          <w:b/>
          <w:color w:val="FF0000"/>
        </w:rPr>
        <w:t xml:space="preserve"> EMPLOYEE</w:t>
      </w:r>
      <w:r>
        <w:rPr>
          <w:rFonts w:ascii="Franklin Gothic Book" w:hAnsi="Franklin Gothic Book"/>
          <w:b/>
          <w:color w:val="FF0000"/>
        </w:rPr>
        <w:t xml:space="preserve"> –</w:t>
      </w:r>
      <w:r>
        <w:rPr>
          <w:rFonts w:ascii="Franklin Gothic Book" w:hAnsi="Franklin Gothic Book"/>
        </w:rPr>
        <w:t xml:space="preserve"> </w:t>
      </w:r>
      <w:r w:rsidR="00CE7665">
        <w:rPr>
          <w:rFonts w:ascii="Franklin Gothic Book" w:hAnsi="Franklin Gothic Book"/>
        </w:rPr>
        <w:t xml:space="preserve">ADDITIONAL APPOINTMENT FOR </w:t>
      </w:r>
      <w:r>
        <w:rPr>
          <w:rFonts w:ascii="Franklin Gothic Book" w:hAnsi="Franklin Gothic Book"/>
        </w:rPr>
        <w:t xml:space="preserve">INSTRUCTIONAL </w:t>
      </w:r>
      <w:r w:rsidR="00AF124B" w:rsidRPr="00585229">
        <w:rPr>
          <w:rFonts w:ascii="Franklin Gothic Book" w:hAnsi="Franklin Gothic Book"/>
        </w:rPr>
        <w:t>COMPENSATION</w:t>
      </w:r>
      <w:r w:rsidR="00CE7665">
        <w:rPr>
          <w:rFonts w:ascii="Franklin Gothic Book" w:hAnsi="Franklin Gothic Book"/>
        </w:rPr>
        <w:t xml:space="preserve"> ONLY</w:t>
      </w:r>
    </w:p>
    <w:p w14:paraId="79EF4EFB" w14:textId="1EAE6AC0" w:rsidR="00216A1F" w:rsidRPr="00585229" w:rsidRDefault="00AF124B" w:rsidP="00AF124B">
      <w:pPr>
        <w:pBdr>
          <w:bottom w:val="single" w:sz="12" w:space="1" w:color="auto"/>
        </w:pBdr>
        <w:jc w:val="center"/>
        <w:rPr>
          <w:rFonts w:ascii="Franklin Gothic Book" w:hAnsi="Franklin Gothic Book"/>
          <w:b/>
        </w:rPr>
      </w:pPr>
      <w:r w:rsidRPr="00585229">
        <w:rPr>
          <w:rFonts w:ascii="Franklin Gothic Book" w:hAnsi="Franklin Gothic Book"/>
          <w:b/>
        </w:rPr>
        <w:t>APPROVAL REQUEST FORM</w:t>
      </w:r>
      <w:r w:rsidR="00F472A2" w:rsidRPr="00585229">
        <w:rPr>
          <w:rFonts w:ascii="Franklin Gothic Book" w:hAnsi="Franklin Gothic Book"/>
          <w:b/>
        </w:rPr>
        <w:t xml:space="preserve"> </w:t>
      </w:r>
      <w:r w:rsidR="00F472A2" w:rsidRPr="00585229">
        <w:rPr>
          <w:rFonts w:ascii="Franklin Gothic Book" w:hAnsi="Franklin Gothic Book"/>
          <w:color w:val="FF0000"/>
          <w:sz w:val="16"/>
          <w:szCs w:val="16"/>
        </w:rPr>
        <w:t>(</w:t>
      </w:r>
      <w:r w:rsidR="001D595D" w:rsidRPr="00585229">
        <w:rPr>
          <w:rFonts w:ascii="Franklin Gothic Book" w:hAnsi="Franklin Gothic Book"/>
          <w:color w:val="FF0000"/>
          <w:sz w:val="16"/>
          <w:szCs w:val="16"/>
        </w:rPr>
        <w:t xml:space="preserve">Updated:  </w:t>
      </w:r>
      <w:r w:rsidR="00A74996">
        <w:rPr>
          <w:rFonts w:ascii="Franklin Gothic Book" w:hAnsi="Franklin Gothic Book"/>
          <w:color w:val="FF0000"/>
          <w:sz w:val="16"/>
          <w:szCs w:val="16"/>
        </w:rPr>
        <w:t>08</w:t>
      </w:r>
      <w:r w:rsidR="00CD00D2" w:rsidRPr="00585229">
        <w:rPr>
          <w:rFonts w:ascii="Franklin Gothic Book" w:hAnsi="Franklin Gothic Book"/>
          <w:color w:val="FF0000"/>
          <w:sz w:val="16"/>
          <w:szCs w:val="16"/>
        </w:rPr>
        <w:t>/2018</w:t>
      </w:r>
      <w:r w:rsidR="00F472A2" w:rsidRPr="00585229">
        <w:rPr>
          <w:rFonts w:ascii="Franklin Gothic Book" w:hAnsi="Franklin Gothic Book"/>
          <w:color w:val="FF0000"/>
          <w:sz w:val="16"/>
          <w:szCs w:val="16"/>
        </w:rPr>
        <w:t>)</w:t>
      </w:r>
      <w:r w:rsidR="002E7380" w:rsidRPr="00585229">
        <w:rPr>
          <w:rFonts w:ascii="Franklin Gothic Book" w:hAnsi="Franklin Gothic Book"/>
          <w:color w:val="FF0000"/>
          <w:sz w:val="16"/>
          <w:szCs w:val="16"/>
        </w:rPr>
        <w:t xml:space="preserve"> </w:t>
      </w:r>
      <w:r w:rsidR="002E7380" w:rsidRPr="00585229">
        <w:rPr>
          <w:rFonts w:ascii="Franklin Gothic Book" w:hAnsi="Franklin Gothic Book"/>
          <w:sz w:val="16"/>
          <w:szCs w:val="16"/>
        </w:rPr>
        <w:t xml:space="preserve">submit to </w:t>
      </w:r>
      <w:hyperlink r:id="rId7" w:history="1">
        <w:r w:rsidR="00A74996" w:rsidRPr="00C95EC4">
          <w:rPr>
            <w:rStyle w:val="Hyperlink"/>
            <w:rFonts w:ascii="Franklin Gothic Book" w:hAnsi="Franklin Gothic Book"/>
            <w:sz w:val="20"/>
            <w:szCs w:val="16"/>
          </w:rPr>
          <w:t>provost@uidaho.edu</w:t>
        </w:r>
      </w:hyperlink>
      <w:r w:rsidR="002E7380" w:rsidRPr="00585229">
        <w:rPr>
          <w:rFonts w:ascii="Franklin Gothic Book" w:hAnsi="Franklin Gothic Book"/>
          <w:sz w:val="20"/>
          <w:szCs w:val="16"/>
        </w:rPr>
        <w:t xml:space="preserve"> </w:t>
      </w:r>
      <w:r w:rsidR="0027301D">
        <w:rPr>
          <w:rFonts w:ascii="Franklin Gothic Book" w:hAnsi="Franklin Gothic Book"/>
          <w:sz w:val="20"/>
          <w:szCs w:val="16"/>
        </w:rPr>
        <w:t>with CV/Resume</w:t>
      </w:r>
    </w:p>
    <w:p w14:paraId="6CB5DF3A" w14:textId="77777777" w:rsidR="00DA0E68" w:rsidRPr="00585229" w:rsidRDefault="00DA0E68" w:rsidP="00321D26">
      <w:pPr>
        <w:rPr>
          <w:rFonts w:ascii="Franklin Gothic Book" w:hAnsi="Franklin Gothic Book"/>
          <w:sz w:val="20"/>
          <w:szCs w:val="20"/>
        </w:rPr>
      </w:pPr>
    </w:p>
    <w:tbl>
      <w:tblPr>
        <w:tblStyle w:val="TableGrid"/>
        <w:tblW w:w="11235"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360"/>
        <w:gridCol w:w="180"/>
        <w:gridCol w:w="810"/>
        <w:gridCol w:w="360"/>
        <w:gridCol w:w="720"/>
        <w:gridCol w:w="705"/>
        <w:gridCol w:w="15"/>
        <w:gridCol w:w="720"/>
        <w:gridCol w:w="705"/>
        <w:gridCol w:w="297"/>
        <w:gridCol w:w="513"/>
        <w:gridCol w:w="573"/>
        <w:gridCol w:w="1062"/>
        <w:gridCol w:w="288"/>
        <w:gridCol w:w="252"/>
        <w:gridCol w:w="540"/>
        <w:gridCol w:w="525"/>
        <w:gridCol w:w="1710"/>
      </w:tblGrid>
      <w:tr w:rsidR="00413C0A" w:rsidRPr="004F1EB1" w14:paraId="20330F8A" w14:textId="77777777" w:rsidTr="00413C0A">
        <w:trPr>
          <w:trHeight w:val="242"/>
        </w:trPr>
        <w:tc>
          <w:tcPr>
            <w:tcW w:w="3330" w:type="dxa"/>
            <w:gridSpan w:val="6"/>
            <w:tcBorders>
              <w:top w:val="double" w:sz="4" w:space="0" w:color="auto"/>
              <w:left w:val="single" w:sz="4" w:space="0" w:color="auto"/>
            </w:tcBorders>
          </w:tcPr>
          <w:p w14:paraId="3FD8C1A4" w14:textId="77777777" w:rsidR="00413C0A" w:rsidRPr="004F1EB1" w:rsidRDefault="00413C0A" w:rsidP="00020241">
            <w:pPr>
              <w:rPr>
                <w:sz w:val="20"/>
                <w:szCs w:val="20"/>
              </w:rPr>
            </w:pPr>
            <w:r>
              <w:rPr>
                <w:sz w:val="20"/>
                <w:szCs w:val="20"/>
              </w:rPr>
              <w:t>Current Appointment Date Range</w:t>
            </w:r>
          </w:p>
        </w:tc>
        <w:tc>
          <w:tcPr>
            <w:tcW w:w="720" w:type="dxa"/>
            <w:gridSpan w:val="2"/>
            <w:tcBorders>
              <w:top w:val="double" w:sz="4" w:space="0" w:color="auto"/>
              <w:right w:val="single" w:sz="4" w:space="0" w:color="auto"/>
            </w:tcBorders>
            <w:shd w:val="clear" w:color="auto" w:fill="auto"/>
          </w:tcPr>
          <w:p w14:paraId="7989938E" w14:textId="77777777" w:rsidR="00413C0A" w:rsidRPr="004F1EB1" w:rsidRDefault="00413C0A" w:rsidP="00020241">
            <w:pPr>
              <w:rPr>
                <w:sz w:val="20"/>
                <w:szCs w:val="20"/>
              </w:rPr>
            </w:pPr>
            <w:r>
              <w:rPr>
                <w:sz w:val="20"/>
                <w:szCs w:val="20"/>
              </w:rPr>
              <w:t>Start</w:t>
            </w:r>
          </w:p>
        </w:tc>
        <w:tc>
          <w:tcPr>
            <w:tcW w:w="720" w:type="dxa"/>
            <w:tcBorders>
              <w:top w:val="double" w:sz="4" w:space="0" w:color="auto"/>
              <w:left w:val="single" w:sz="4" w:space="0" w:color="auto"/>
              <w:bottom w:val="single" w:sz="4" w:space="0" w:color="auto"/>
              <w:right w:val="single" w:sz="4" w:space="0" w:color="auto"/>
            </w:tcBorders>
            <w:shd w:val="clear" w:color="auto" w:fill="E5DFEC" w:themeFill="accent4" w:themeFillTint="33"/>
          </w:tcPr>
          <w:p w14:paraId="2DEEACC4" w14:textId="77777777" w:rsidR="00413C0A" w:rsidRPr="004F1EB1" w:rsidRDefault="00413C0A" w:rsidP="00020241">
            <w:pPr>
              <w:rPr>
                <w:sz w:val="20"/>
                <w:szCs w:val="20"/>
              </w:rPr>
            </w:pPr>
          </w:p>
        </w:tc>
        <w:tc>
          <w:tcPr>
            <w:tcW w:w="705" w:type="dxa"/>
            <w:tcBorders>
              <w:top w:val="double" w:sz="4" w:space="0" w:color="auto"/>
              <w:left w:val="single" w:sz="4" w:space="0" w:color="auto"/>
              <w:right w:val="single" w:sz="4" w:space="0" w:color="auto"/>
            </w:tcBorders>
          </w:tcPr>
          <w:p w14:paraId="3866B08C" w14:textId="77777777" w:rsidR="00413C0A" w:rsidRPr="004F1EB1" w:rsidRDefault="00413C0A" w:rsidP="00020241">
            <w:pPr>
              <w:rPr>
                <w:sz w:val="20"/>
                <w:szCs w:val="20"/>
              </w:rPr>
            </w:pPr>
            <w:r>
              <w:rPr>
                <w:sz w:val="20"/>
                <w:szCs w:val="20"/>
              </w:rPr>
              <w:t xml:space="preserve">End </w:t>
            </w:r>
          </w:p>
        </w:tc>
        <w:tc>
          <w:tcPr>
            <w:tcW w:w="810" w:type="dxa"/>
            <w:gridSpan w:val="2"/>
            <w:tcBorders>
              <w:top w:val="double" w:sz="4" w:space="0" w:color="auto"/>
              <w:left w:val="single" w:sz="4" w:space="0" w:color="auto"/>
              <w:bottom w:val="single" w:sz="4" w:space="0" w:color="auto"/>
              <w:right w:val="single" w:sz="4" w:space="0" w:color="auto"/>
            </w:tcBorders>
            <w:shd w:val="clear" w:color="auto" w:fill="E5DFEC" w:themeFill="accent4" w:themeFillTint="33"/>
          </w:tcPr>
          <w:p w14:paraId="568FC06D" w14:textId="77777777" w:rsidR="00413C0A" w:rsidRPr="004F1EB1" w:rsidRDefault="00413C0A" w:rsidP="00020241">
            <w:pPr>
              <w:rPr>
                <w:sz w:val="20"/>
                <w:szCs w:val="20"/>
              </w:rPr>
            </w:pPr>
          </w:p>
        </w:tc>
        <w:tc>
          <w:tcPr>
            <w:tcW w:w="2175" w:type="dxa"/>
            <w:gridSpan w:val="4"/>
            <w:tcBorders>
              <w:top w:val="double" w:sz="4" w:space="0" w:color="auto"/>
              <w:left w:val="single" w:sz="4" w:space="0" w:color="auto"/>
            </w:tcBorders>
          </w:tcPr>
          <w:p w14:paraId="63D60012" w14:textId="77777777" w:rsidR="00413C0A" w:rsidRPr="009A3AAD" w:rsidRDefault="00413C0A" w:rsidP="00020241">
            <w:pPr>
              <w:rPr>
                <w:sz w:val="20"/>
                <w:szCs w:val="20"/>
              </w:rPr>
            </w:pPr>
            <w:r>
              <w:rPr>
                <w:sz w:val="20"/>
                <w:szCs w:val="20"/>
              </w:rPr>
              <w:t>Current Hourly Rate</w:t>
            </w:r>
          </w:p>
        </w:tc>
        <w:tc>
          <w:tcPr>
            <w:tcW w:w="2775" w:type="dxa"/>
            <w:gridSpan w:val="3"/>
            <w:tcBorders>
              <w:top w:val="double" w:sz="4" w:space="0" w:color="auto"/>
              <w:bottom w:val="single" w:sz="4" w:space="0" w:color="auto"/>
              <w:right w:val="double" w:sz="4" w:space="0" w:color="auto"/>
            </w:tcBorders>
            <w:shd w:val="clear" w:color="auto" w:fill="E5DFEC" w:themeFill="accent4" w:themeFillTint="33"/>
          </w:tcPr>
          <w:p w14:paraId="23CD90A7" w14:textId="77777777" w:rsidR="00413C0A" w:rsidRPr="00B558C5" w:rsidRDefault="00413C0A" w:rsidP="00020241">
            <w:pPr>
              <w:rPr>
                <w:sz w:val="18"/>
                <w:szCs w:val="18"/>
              </w:rPr>
            </w:pPr>
            <w:r>
              <w:rPr>
                <w:sz w:val="18"/>
                <w:szCs w:val="18"/>
              </w:rPr>
              <w:t>$</w:t>
            </w:r>
          </w:p>
        </w:tc>
      </w:tr>
      <w:tr w:rsidR="00413C0A" w:rsidRPr="004F1EB1" w14:paraId="4EF85686" w14:textId="77777777" w:rsidTr="00EC2A49">
        <w:trPr>
          <w:trHeight w:val="242"/>
        </w:trPr>
        <w:tc>
          <w:tcPr>
            <w:tcW w:w="1440" w:type="dxa"/>
            <w:gridSpan w:val="3"/>
            <w:tcBorders>
              <w:left w:val="double" w:sz="4" w:space="0" w:color="auto"/>
            </w:tcBorders>
          </w:tcPr>
          <w:p w14:paraId="61E7F5CD" w14:textId="77777777" w:rsidR="00413C0A" w:rsidRDefault="00413C0A" w:rsidP="00020241">
            <w:pPr>
              <w:rPr>
                <w:sz w:val="20"/>
                <w:szCs w:val="20"/>
              </w:rPr>
            </w:pPr>
            <w:r>
              <w:rPr>
                <w:sz w:val="20"/>
                <w:szCs w:val="20"/>
              </w:rPr>
              <w:t>Current PCN:</w:t>
            </w:r>
          </w:p>
        </w:tc>
        <w:tc>
          <w:tcPr>
            <w:tcW w:w="1170" w:type="dxa"/>
            <w:gridSpan w:val="2"/>
            <w:tcBorders>
              <w:bottom w:val="single" w:sz="4" w:space="0" w:color="auto"/>
            </w:tcBorders>
            <w:shd w:val="clear" w:color="auto" w:fill="E5DFEC" w:themeFill="accent4" w:themeFillTint="33"/>
          </w:tcPr>
          <w:p w14:paraId="1ACD9D0E" w14:textId="77777777" w:rsidR="00413C0A" w:rsidRPr="004F1EB1" w:rsidRDefault="00413C0A" w:rsidP="00020241">
            <w:pPr>
              <w:jc w:val="center"/>
              <w:rPr>
                <w:sz w:val="20"/>
                <w:szCs w:val="20"/>
              </w:rPr>
            </w:pPr>
          </w:p>
        </w:tc>
        <w:tc>
          <w:tcPr>
            <w:tcW w:w="1425" w:type="dxa"/>
            <w:gridSpan w:val="2"/>
            <w:tcBorders>
              <w:left w:val="nil"/>
            </w:tcBorders>
          </w:tcPr>
          <w:p w14:paraId="7D565A18" w14:textId="77777777" w:rsidR="00413C0A" w:rsidRPr="009A3AAD" w:rsidRDefault="00413C0A" w:rsidP="00413C0A">
            <w:pPr>
              <w:rPr>
                <w:sz w:val="20"/>
                <w:szCs w:val="20"/>
              </w:rPr>
            </w:pPr>
            <w:r>
              <w:rPr>
                <w:sz w:val="20"/>
                <w:szCs w:val="20"/>
              </w:rPr>
              <w:t xml:space="preserve">Current FTE: </w:t>
            </w:r>
            <w:r w:rsidRPr="00AF6E89">
              <w:rPr>
                <w:sz w:val="20"/>
                <w:szCs w:val="20"/>
                <w:shd w:val="clear" w:color="auto" w:fill="D9D9D9" w:themeFill="background1" w:themeFillShade="D9"/>
              </w:rPr>
              <w:t xml:space="preserve">                  </w:t>
            </w:r>
            <w:r>
              <w:rPr>
                <w:sz w:val="20"/>
                <w:szCs w:val="20"/>
              </w:rPr>
              <w:t xml:space="preserve">               </w:t>
            </w:r>
          </w:p>
        </w:tc>
        <w:tc>
          <w:tcPr>
            <w:tcW w:w="2250" w:type="dxa"/>
            <w:gridSpan w:val="5"/>
            <w:tcBorders>
              <w:left w:val="nil"/>
            </w:tcBorders>
            <w:shd w:val="clear" w:color="auto" w:fill="E5DFEC" w:themeFill="accent4" w:themeFillTint="33"/>
          </w:tcPr>
          <w:p w14:paraId="57ACAED8" w14:textId="6074D683" w:rsidR="00413C0A" w:rsidRPr="00EC2A49" w:rsidRDefault="00413C0A" w:rsidP="00413C0A">
            <w:pPr>
              <w:rPr>
                <w:sz w:val="20"/>
                <w:szCs w:val="20"/>
                <w:u w:val="single"/>
              </w:rPr>
            </w:pPr>
          </w:p>
        </w:tc>
        <w:tc>
          <w:tcPr>
            <w:tcW w:w="3240" w:type="dxa"/>
            <w:gridSpan w:val="6"/>
            <w:tcBorders>
              <w:left w:val="nil"/>
            </w:tcBorders>
          </w:tcPr>
          <w:p w14:paraId="5D0EE4EC" w14:textId="2705F4CE" w:rsidR="00413C0A" w:rsidRPr="009A3AAD" w:rsidRDefault="00413C0A" w:rsidP="00DA0E68">
            <w:pPr>
              <w:rPr>
                <w:sz w:val="20"/>
                <w:szCs w:val="20"/>
              </w:rPr>
            </w:pPr>
            <w:r>
              <w:rPr>
                <w:sz w:val="20"/>
                <w:szCs w:val="20"/>
              </w:rPr>
              <w:t>Consecutive Appointment Count:</w:t>
            </w:r>
          </w:p>
        </w:tc>
        <w:tc>
          <w:tcPr>
            <w:tcW w:w="1710" w:type="dxa"/>
            <w:tcBorders>
              <w:bottom w:val="single" w:sz="4" w:space="0" w:color="auto"/>
              <w:right w:val="double" w:sz="4" w:space="0" w:color="auto"/>
            </w:tcBorders>
            <w:shd w:val="clear" w:color="auto" w:fill="E5DFEC" w:themeFill="accent4" w:themeFillTint="33"/>
          </w:tcPr>
          <w:p w14:paraId="1F710C7A" w14:textId="77777777" w:rsidR="00413C0A" w:rsidRPr="00B558C5" w:rsidRDefault="00413C0A" w:rsidP="00020241">
            <w:pPr>
              <w:rPr>
                <w:sz w:val="18"/>
                <w:szCs w:val="18"/>
              </w:rPr>
            </w:pPr>
          </w:p>
        </w:tc>
      </w:tr>
      <w:tr w:rsidR="00A74996" w:rsidRPr="00FA21A2" w14:paraId="039C9B75" w14:textId="77777777" w:rsidTr="00413C0A">
        <w:trPr>
          <w:trHeight w:val="242"/>
        </w:trPr>
        <w:tc>
          <w:tcPr>
            <w:tcW w:w="900" w:type="dxa"/>
            <w:tcBorders>
              <w:left w:val="double" w:sz="4" w:space="0" w:color="auto"/>
            </w:tcBorders>
          </w:tcPr>
          <w:p w14:paraId="281C20FB" w14:textId="77777777" w:rsidR="00A74996" w:rsidRPr="00FA21A2" w:rsidRDefault="00A74996" w:rsidP="00020241">
            <w:pPr>
              <w:rPr>
                <w:sz w:val="20"/>
                <w:szCs w:val="20"/>
              </w:rPr>
            </w:pPr>
            <w:r w:rsidRPr="00FA21A2">
              <w:rPr>
                <w:sz w:val="20"/>
                <w:szCs w:val="20"/>
              </w:rPr>
              <w:t>Name:</w:t>
            </w:r>
          </w:p>
        </w:tc>
        <w:tc>
          <w:tcPr>
            <w:tcW w:w="4872" w:type="dxa"/>
            <w:gridSpan w:val="10"/>
            <w:tcBorders>
              <w:bottom w:val="single" w:sz="4" w:space="0" w:color="auto"/>
            </w:tcBorders>
            <w:shd w:val="clear" w:color="auto" w:fill="E5DFEC" w:themeFill="accent4" w:themeFillTint="33"/>
          </w:tcPr>
          <w:p w14:paraId="5A2A0FE7" w14:textId="77777777" w:rsidR="00A74996" w:rsidRPr="00FA21A2" w:rsidRDefault="00A74996" w:rsidP="00020241">
            <w:pPr>
              <w:rPr>
                <w:sz w:val="20"/>
                <w:szCs w:val="20"/>
              </w:rPr>
            </w:pPr>
          </w:p>
        </w:tc>
        <w:tc>
          <w:tcPr>
            <w:tcW w:w="2148" w:type="dxa"/>
            <w:gridSpan w:val="3"/>
          </w:tcPr>
          <w:p w14:paraId="1AB0FF24" w14:textId="77777777" w:rsidR="00A74996" w:rsidRPr="00FA21A2" w:rsidRDefault="00A74996" w:rsidP="00020241">
            <w:pPr>
              <w:rPr>
                <w:sz w:val="20"/>
                <w:szCs w:val="20"/>
              </w:rPr>
            </w:pPr>
            <w:r>
              <w:rPr>
                <w:sz w:val="20"/>
                <w:szCs w:val="20"/>
              </w:rPr>
              <w:t>Primary Department:</w:t>
            </w:r>
          </w:p>
        </w:tc>
        <w:tc>
          <w:tcPr>
            <w:tcW w:w="3315" w:type="dxa"/>
            <w:gridSpan w:val="5"/>
            <w:tcBorders>
              <w:bottom w:val="single" w:sz="4" w:space="0" w:color="auto"/>
              <w:right w:val="double" w:sz="4" w:space="0" w:color="auto"/>
            </w:tcBorders>
            <w:shd w:val="clear" w:color="auto" w:fill="E5DFEC" w:themeFill="accent4" w:themeFillTint="33"/>
          </w:tcPr>
          <w:p w14:paraId="1338C2FA" w14:textId="77777777" w:rsidR="00A74996" w:rsidRPr="00FA21A2" w:rsidRDefault="00A74996" w:rsidP="00020241">
            <w:pPr>
              <w:rPr>
                <w:sz w:val="20"/>
                <w:szCs w:val="20"/>
              </w:rPr>
            </w:pPr>
          </w:p>
        </w:tc>
      </w:tr>
      <w:tr w:rsidR="00A74996" w:rsidRPr="00FA21A2" w14:paraId="568D0867" w14:textId="77777777" w:rsidTr="00413C0A">
        <w:trPr>
          <w:trHeight w:val="242"/>
        </w:trPr>
        <w:tc>
          <w:tcPr>
            <w:tcW w:w="1260" w:type="dxa"/>
            <w:gridSpan w:val="2"/>
            <w:tcBorders>
              <w:left w:val="double" w:sz="4" w:space="0" w:color="auto"/>
            </w:tcBorders>
          </w:tcPr>
          <w:p w14:paraId="2A04988B" w14:textId="77777777" w:rsidR="00A74996" w:rsidRPr="00FA21A2" w:rsidRDefault="00A74996" w:rsidP="00020241">
            <w:pPr>
              <w:rPr>
                <w:sz w:val="20"/>
                <w:szCs w:val="20"/>
              </w:rPr>
            </w:pPr>
            <w:r>
              <w:rPr>
                <w:sz w:val="20"/>
                <w:szCs w:val="20"/>
              </w:rPr>
              <w:t>V Number:</w:t>
            </w:r>
          </w:p>
        </w:tc>
        <w:tc>
          <w:tcPr>
            <w:tcW w:w="4512" w:type="dxa"/>
            <w:gridSpan w:val="9"/>
            <w:tcBorders>
              <w:top w:val="single" w:sz="4" w:space="0" w:color="auto"/>
              <w:bottom w:val="single" w:sz="4" w:space="0" w:color="auto"/>
            </w:tcBorders>
            <w:shd w:val="clear" w:color="auto" w:fill="E5DFEC" w:themeFill="accent4" w:themeFillTint="33"/>
          </w:tcPr>
          <w:p w14:paraId="0D5CD973" w14:textId="77777777" w:rsidR="00A74996" w:rsidRPr="00FA21A2" w:rsidRDefault="00A74996" w:rsidP="00020241">
            <w:pPr>
              <w:rPr>
                <w:sz w:val="20"/>
                <w:szCs w:val="20"/>
              </w:rPr>
            </w:pPr>
          </w:p>
        </w:tc>
        <w:tc>
          <w:tcPr>
            <w:tcW w:w="2148" w:type="dxa"/>
            <w:gridSpan w:val="3"/>
          </w:tcPr>
          <w:p w14:paraId="3E0ED929" w14:textId="77777777" w:rsidR="00A74996" w:rsidRPr="00FA21A2" w:rsidRDefault="00A74996" w:rsidP="00020241">
            <w:pPr>
              <w:rPr>
                <w:sz w:val="20"/>
                <w:szCs w:val="20"/>
              </w:rPr>
            </w:pPr>
            <w:r>
              <w:rPr>
                <w:sz w:val="20"/>
                <w:szCs w:val="20"/>
              </w:rPr>
              <w:t>Primary Job Title:</w:t>
            </w:r>
          </w:p>
        </w:tc>
        <w:tc>
          <w:tcPr>
            <w:tcW w:w="3315" w:type="dxa"/>
            <w:gridSpan w:val="5"/>
            <w:tcBorders>
              <w:top w:val="single" w:sz="4" w:space="0" w:color="auto"/>
              <w:bottom w:val="single" w:sz="4" w:space="0" w:color="auto"/>
              <w:right w:val="double" w:sz="4" w:space="0" w:color="auto"/>
            </w:tcBorders>
            <w:shd w:val="clear" w:color="auto" w:fill="E5DFEC" w:themeFill="accent4" w:themeFillTint="33"/>
          </w:tcPr>
          <w:p w14:paraId="5AADBF34" w14:textId="77777777" w:rsidR="00A74996" w:rsidRPr="00FA21A2" w:rsidRDefault="00A74996" w:rsidP="00020241">
            <w:pPr>
              <w:rPr>
                <w:sz w:val="20"/>
                <w:szCs w:val="20"/>
              </w:rPr>
            </w:pPr>
          </w:p>
        </w:tc>
      </w:tr>
      <w:tr w:rsidR="00122A0B" w:rsidRPr="00FA21A2" w14:paraId="75C84C39" w14:textId="77777777" w:rsidTr="00413C0A">
        <w:trPr>
          <w:trHeight w:val="242"/>
        </w:trPr>
        <w:tc>
          <w:tcPr>
            <w:tcW w:w="2250" w:type="dxa"/>
            <w:gridSpan w:val="4"/>
            <w:tcBorders>
              <w:left w:val="double" w:sz="4" w:space="0" w:color="auto"/>
            </w:tcBorders>
          </w:tcPr>
          <w:p w14:paraId="7B884170" w14:textId="77777777" w:rsidR="00122A0B" w:rsidRDefault="00122A0B" w:rsidP="00122A0B">
            <w:pPr>
              <w:rPr>
                <w:sz w:val="20"/>
                <w:szCs w:val="20"/>
              </w:rPr>
            </w:pPr>
            <w:r>
              <w:rPr>
                <w:sz w:val="20"/>
                <w:szCs w:val="20"/>
              </w:rPr>
              <w:t xml:space="preserve">Hiring Department: </w:t>
            </w:r>
          </w:p>
        </w:tc>
        <w:tc>
          <w:tcPr>
            <w:tcW w:w="8985" w:type="dxa"/>
            <w:gridSpan w:val="15"/>
            <w:tcBorders>
              <w:bottom w:val="single" w:sz="4" w:space="0" w:color="auto"/>
              <w:right w:val="double" w:sz="4" w:space="0" w:color="auto"/>
            </w:tcBorders>
            <w:shd w:val="clear" w:color="auto" w:fill="E5DFEC" w:themeFill="accent4" w:themeFillTint="33"/>
          </w:tcPr>
          <w:p w14:paraId="354366B7" w14:textId="77777777" w:rsidR="00122A0B" w:rsidRPr="00FA21A2" w:rsidRDefault="00122A0B" w:rsidP="00122A0B">
            <w:pPr>
              <w:rPr>
                <w:sz w:val="20"/>
                <w:szCs w:val="20"/>
              </w:rPr>
            </w:pPr>
          </w:p>
        </w:tc>
      </w:tr>
      <w:tr w:rsidR="00122A0B" w:rsidRPr="00FA21A2" w14:paraId="0693F841" w14:textId="77777777" w:rsidTr="00413C0A">
        <w:trPr>
          <w:trHeight w:val="242"/>
        </w:trPr>
        <w:tc>
          <w:tcPr>
            <w:tcW w:w="2250" w:type="dxa"/>
            <w:gridSpan w:val="4"/>
            <w:tcBorders>
              <w:left w:val="double" w:sz="4" w:space="0" w:color="auto"/>
              <w:bottom w:val="double" w:sz="4" w:space="0" w:color="auto"/>
            </w:tcBorders>
          </w:tcPr>
          <w:p w14:paraId="20212D6E" w14:textId="77777777" w:rsidR="00122A0B" w:rsidRDefault="00122A0B" w:rsidP="00122A0B">
            <w:pPr>
              <w:rPr>
                <w:sz w:val="20"/>
                <w:szCs w:val="20"/>
              </w:rPr>
            </w:pPr>
            <w:r>
              <w:rPr>
                <w:sz w:val="20"/>
                <w:szCs w:val="20"/>
              </w:rPr>
              <w:t>Hiring Contact Person:</w:t>
            </w:r>
          </w:p>
        </w:tc>
        <w:tc>
          <w:tcPr>
            <w:tcW w:w="3522" w:type="dxa"/>
            <w:gridSpan w:val="7"/>
            <w:tcBorders>
              <w:bottom w:val="double" w:sz="4" w:space="0" w:color="auto"/>
            </w:tcBorders>
            <w:shd w:val="clear" w:color="auto" w:fill="E5DFEC" w:themeFill="accent4" w:themeFillTint="33"/>
          </w:tcPr>
          <w:p w14:paraId="33D89F37" w14:textId="77777777" w:rsidR="00122A0B" w:rsidRPr="00FA21A2" w:rsidRDefault="00122A0B" w:rsidP="00122A0B">
            <w:pPr>
              <w:rPr>
                <w:sz w:val="20"/>
                <w:szCs w:val="20"/>
              </w:rPr>
            </w:pPr>
          </w:p>
        </w:tc>
        <w:tc>
          <w:tcPr>
            <w:tcW w:w="1086" w:type="dxa"/>
            <w:gridSpan w:val="2"/>
            <w:tcBorders>
              <w:bottom w:val="double" w:sz="4" w:space="0" w:color="auto"/>
            </w:tcBorders>
          </w:tcPr>
          <w:p w14:paraId="1860DB0C" w14:textId="77777777" w:rsidR="00122A0B" w:rsidRPr="00FA21A2" w:rsidRDefault="00122A0B" w:rsidP="00122A0B">
            <w:pPr>
              <w:rPr>
                <w:sz w:val="20"/>
                <w:szCs w:val="20"/>
              </w:rPr>
            </w:pPr>
            <w:r>
              <w:rPr>
                <w:sz w:val="20"/>
                <w:szCs w:val="20"/>
              </w:rPr>
              <w:t>Phone #:</w:t>
            </w:r>
          </w:p>
        </w:tc>
        <w:tc>
          <w:tcPr>
            <w:tcW w:w="1350" w:type="dxa"/>
            <w:gridSpan w:val="2"/>
            <w:tcBorders>
              <w:bottom w:val="double" w:sz="4" w:space="0" w:color="auto"/>
            </w:tcBorders>
            <w:shd w:val="clear" w:color="auto" w:fill="E5DFEC" w:themeFill="accent4" w:themeFillTint="33"/>
          </w:tcPr>
          <w:p w14:paraId="56C01B92" w14:textId="77777777" w:rsidR="00122A0B" w:rsidRPr="00FA21A2" w:rsidRDefault="00122A0B" w:rsidP="00122A0B">
            <w:pPr>
              <w:rPr>
                <w:sz w:val="20"/>
                <w:szCs w:val="20"/>
              </w:rPr>
            </w:pPr>
          </w:p>
        </w:tc>
        <w:tc>
          <w:tcPr>
            <w:tcW w:w="792" w:type="dxa"/>
            <w:gridSpan w:val="2"/>
            <w:tcBorders>
              <w:bottom w:val="double" w:sz="4" w:space="0" w:color="auto"/>
            </w:tcBorders>
          </w:tcPr>
          <w:p w14:paraId="22EEA36E" w14:textId="77777777" w:rsidR="00122A0B" w:rsidRPr="00FA21A2" w:rsidRDefault="00122A0B" w:rsidP="00122A0B">
            <w:pPr>
              <w:rPr>
                <w:sz w:val="20"/>
                <w:szCs w:val="20"/>
              </w:rPr>
            </w:pPr>
            <w:r>
              <w:rPr>
                <w:sz w:val="20"/>
                <w:szCs w:val="20"/>
              </w:rPr>
              <w:t>Email:</w:t>
            </w:r>
          </w:p>
        </w:tc>
        <w:tc>
          <w:tcPr>
            <w:tcW w:w="2235" w:type="dxa"/>
            <w:gridSpan w:val="2"/>
            <w:tcBorders>
              <w:bottom w:val="double" w:sz="4" w:space="0" w:color="auto"/>
              <w:right w:val="double" w:sz="4" w:space="0" w:color="auto"/>
            </w:tcBorders>
            <w:shd w:val="clear" w:color="auto" w:fill="E5DFEC" w:themeFill="accent4" w:themeFillTint="33"/>
          </w:tcPr>
          <w:p w14:paraId="38008250" w14:textId="77777777" w:rsidR="00122A0B" w:rsidRPr="00FA21A2" w:rsidRDefault="00122A0B" w:rsidP="00122A0B">
            <w:pPr>
              <w:rPr>
                <w:sz w:val="20"/>
                <w:szCs w:val="20"/>
              </w:rPr>
            </w:pPr>
          </w:p>
        </w:tc>
      </w:tr>
    </w:tbl>
    <w:p w14:paraId="75A78A23" w14:textId="77777777" w:rsidR="00321D26" w:rsidRPr="00585229" w:rsidRDefault="00321D26" w:rsidP="00321D26">
      <w:pPr>
        <w:rPr>
          <w:rFonts w:ascii="Franklin Gothic Book" w:hAnsi="Franklin Gothic Book"/>
          <w:sz w:val="20"/>
          <w:szCs w:val="20"/>
        </w:rPr>
      </w:pPr>
    </w:p>
    <w:tbl>
      <w:tblPr>
        <w:tblStyle w:val="TableGrid"/>
        <w:tblW w:w="11240" w:type="dxa"/>
        <w:tblInd w:w="-185" w:type="dxa"/>
        <w:tblLayout w:type="fixed"/>
        <w:tblLook w:val="04A0" w:firstRow="1" w:lastRow="0" w:firstColumn="1" w:lastColumn="0" w:noHBand="0" w:noVBand="1"/>
      </w:tblPr>
      <w:tblGrid>
        <w:gridCol w:w="1610"/>
        <w:gridCol w:w="1350"/>
        <w:gridCol w:w="720"/>
        <w:gridCol w:w="180"/>
        <w:gridCol w:w="1170"/>
        <w:gridCol w:w="900"/>
        <w:gridCol w:w="990"/>
        <w:gridCol w:w="450"/>
        <w:gridCol w:w="540"/>
        <w:gridCol w:w="2160"/>
        <w:gridCol w:w="90"/>
        <w:gridCol w:w="1080"/>
      </w:tblGrid>
      <w:tr w:rsidR="008428CB" w14:paraId="2997F567" w14:textId="77777777" w:rsidTr="008428CB">
        <w:tc>
          <w:tcPr>
            <w:tcW w:w="11240" w:type="dxa"/>
            <w:gridSpan w:val="12"/>
            <w:tcBorders>
              <w:top w:val="double" w:sz="4" w:space="0" w:color="auto"/>
              <w:left w:val="double" w:sz="4" w:space="0" w:color="auto"/>
              <w:right w:val="double" w:sz="4" w:space="0" w:color="auto"/>
            </w:tcBorders>
          </w:tcPr>
          <w:p w14:paraId="376B4738" w14:textId="28010E5D" w:rsidR="008428CB" w:rsidRPr="00E51BF4" w:rsidRDefault="008428CB" w:rsidP="00480DD2">
            <w:pPr>
              <w:jc w:val="center"/>
              <w:rPr>
                <w:b/>
                <w:sz w:val="20"/>
                <w:szCs w:val="20"/>
              </w:rPr>
            </w:pPr>
            <w:r w:rsidRPr="00E51BF4">
              <w:rPr>
                <w:b/>
                <w:sz w:val="20"/>
                <w:szCs w:val="20"/>
              </w:rPr>
              <w:t xml:space="preserve">Description of </w:t>
            </w:r>
            <w:r>
              <w:rPr>
                <w:b/>
                <w:sz w:val="20"/>
                <w:szCs w:val="20"/>
              </w:rPr>
              <w:t xml:space="preserve">Request Including Justification </w:t>
            </w:r>
            <w:r w:rsidR="00480DD2">
              <w:rPr>
                <w:b/>
                <w:sz w:val="20"/>
                <w:szCs w:val="20"/>
              </w:rPr>
              <w:t>(</w:t>
            </w:r>
            <w:r w:rsidR="008A536E">
              <w:rPr>
                <w:b/>
                <w:sz w:val="16"/>
                <w:szCs w:val="16"/>
              </w:rPr>
              <w:t>M</w:t>
            </w:r>
            <w:r w:rsidR="00480DD2">
              <w:rPr>
                <w:b/>
                <w:sz w:val="16"/>
                <w:szCs w:val="16"/>
              </w:rPr>
              <w:t>ust be fully completed)</w:t>
            </w:r>
          </w:p>
        </w:tc>
      </w:tr>
      <w:tr w:rsidR="008428CB" w14:paraId="5CAAE27E" w14:textId="77777777" w:rsidTr="008428CB">
        <w:tc>
          <w:tcPr>
            <w:tcW w:w="1610" w:type="dxa"/>
            <w:tcBorders>
              <w:left w:val="double" w:sz="4" w:space="0" w:color="auto"/>
              <w:right w:val="single" w:sz="4" w:space="0" w:color="auto"/>
            </w:tcBorders>
          </w:tcPr>
          <w:p w14:paraId="45AE43E3" w14:textId="77777777" w:rsidR="008428CB" w:rsidRPr="00E51BF4" w:rsidRDefault="008428CB" w:rsidP="0065653D">
            <w:pPr>
              <w:rPr>
                <w:sz w:val="20"/>
                <w:szCs w:val="20"/>
              </w:rPr>
            </w:pPr>
            <w:r w:rsidRPr="00E51BF4">
              <w:rPr>
                <w:sz w:val="20"/>
                <w:szCs w:val="20"/>
              </w:rPr>
              <w:t>Period of time:</w:t>
            </w:r>
          </w:p>
        </w:tc>
        <w:tc>
          <w:tcPr>
            <w:tcW w:w="1350" w:type="dxa"/>
            <w:tcBorders>
              <w:left w:val="single" w:sz="4" w:space="0" w:color="auto"/>
            </w:tcBorders>
          </w:tcPr>
          <w:p w14:paraId="496F42A4" w14:textId="77777777" w:rsidR="008428CB" w:rsidRPr="00E51BF4" w:rsidRDefault="008428CB" w:rsidP="0065653D">
            <w:pPr>
              <w:rPr>
                <w:sz w:val="20"/>
                <w:szCs w:val="20"/>
              </w:rPr>
            </w:pPr>
            <w:r>
              <w:rPr>
                <w:sz w:val="20"/>
                <w:szCs w:val="20"/>
              </w:rPr>
              <w:t>Begin Date:</w:t>
            </w:r>
          </w:p>
        </w:tc>
        <w:tc>
          <w:tcPr>
            <w:tcW w:w="900" w:type="dxa"/>
            <w:gridSpan w:val="2"/>
            <w:shd w:val="clear" w:color="auto" w:fill="E5DFEC" w:themeFill="accent4" w:themeFillTint="33"/>
          </w:tcPr>
          <w:p w14:paraId="4C5C6BFD" w14:textId="77777777" w:rsidR="008428CB" w:rsidRPr="00D34982" w:rsidRDefault="008428CB" w:rsidP="0065653D">
            <w:pPr>
              <w:rPr>
                <w:sz w:val="16"/>
                <w:szCs w:val="16"/>
              </w:rPr>
            </w:pPr>
          </w:p>
        </w:tc>
        <w:tc>
          <w:tcPr>
            <w:tcW w:w="1170" w:type="dxa"/>
            <w:shd w:val="clear" w:color="auto" w:fill="auto"/>
          </w:tcPr>
          <w:p w14:paraId="10A79DA8" w14:textId="77777777" w:rsidR="008428CB" w:rsidRPr="00E51BF4" w:rsidRDefault="008428CB" w:rsidP="0065653D">
            <w:pPr>
              <w:rPr>
                <w:sz w:val="20"/>
                <w:szCs w:val="20"/>
              </w:rPr>
            </w:pPr>
            <w:r>
              <w:rPr>
                <w:sz w:val="20"/>
                <w:szCs w:val="20"/>
              </w:rPr>
              <w:t>End Date:</w:t>
            </w:r>
          </w:p>
        </w:tc>
        <w:tc>
          <w:tcPr>
            <w:tcW w:w="900" w:type="dxa"/>
            <w:tcBorders>
              <w:top w:val="single" w:sz="4" w:space="0" w:color="auto"/>
              <w:bottom w:val="single" w:sz="4" w:space="0" w:color="auto"/>
              <w:right w:val="single" w:sz="4" w:space="0" w:color="auto"/>
            </w:tcBorders>
            <w:shd w:val="clear" w:color="auto" w:fill="E5DFEC" w:themeFill="accent4" w:themeFillTint="33"/>
          </w:tcPr>
          <w:p w14:paraId="0957FA38" w14:textId="77777777" w:rsidR="008428CB" w:rsidRPr="00D34982" w:rsidRDefault="008428CB" w:rsidP="0065653D">
            <w:pPr>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F26F510" w14:textId="77777777" w:rsidR="008428CB" w:rsidRPr="00D34982" w:rsidRDefault="008428CB" w:rsidP="0065653D">
            <w:pPr>
              <w:jc w:val="right"/>
              <w:rPr>
                <w:sz w:val="16"/>
                <w:szCs w:val="16"/>
              </w:rPr>
            </w:pPr>
            <w:r>
              <w:rPr>
                <w:sz w:val="20"/>
                <w:szCs w:val="20"/>
              </w:rPr>
              <w:t># of Credits:</w:t>
            </w:r>
          </w:p>
        </w:tc>
        <w:tc>
          <w:tcPr>
            <w:tcW w:w="54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4941B8F" w14:textId="77777777" w:rsidR="008428CB" w:rsidRPr="00D34982" w:rsidRDefault="008428CB" w:rsidP="0065653D">
            <w:pPr>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0F2385C" w14:textId="77777777" w:rsidR="008428CB" w:rsidRPr="002B1851" w:rsidRDefault="008428CB" w:rsidP="0065653D">
            <w:pPr>
              <w:rPr>
                <w:sz w:val="20"/>
                <w:szCs w:val="20"/>
              </w:rPr>
            </w:pPr>
            <w:r w:rsidRPr="002B1851">
              <w:rPr>
                <w:sz w:val="20"/>
                <w:szCs w:val="20"/>
              </w:rPr>
              <w:t>Course Rate of Pay</w:t>
            </w:r>
            <w:r>
              <w:rPr>
                <w:sz w:val="20"/>
                <w:szCs w:val="20"/>
              </w:rPr>
              <w:t>:</w:t>
            </w:r>
          </w:p>
        </w:tc>
        <w:tc>
          <w:tcPr>
            <w:tcW w:w="1170" w:type="dxa"/>
            <w:gridSpan w:val="2"/>
            <w:tcBorders>
              <w:top w:val="single" w:sz="4" w:space="0" w:color="auto"/>
              <w:left w:val="single" w:sz="4" w:space="0" w:color="auto"/>
              <w:bottom w:val="single" w:sz="4" w:space="0" w:color="auto"/>
              <w:right w:val="double" w:sz="4" w:space="0" w:color="auto"/>
            </w:tcBorders>
            <w:shd w:val="clear" w:color="auto" w:fill="E5DFEC" w:themeFill="accent4" w:themeFillTint="33"/>
          </w:tcPr>
          <w:p w14:paraId="0768DB1F" w14:textId="77777777" w:rsidR="008428CB" w:rsidRPr="00D34982" w:rsidRDefault="008428CB" w:rsidP="0065653D">
            <w:pPr>
              <w:rPr>
                <w:sz w:val="16"/>
                <w:szCs w:val="16"/>
              </w:rPr>
            </w:pPr>
          </w:p>
        </w:tc>
      </w:tr>
      <w:tr w:rsidR="008428CB" w14:paraId="5D42FF86" w14:textId="77777777" w:rsidTr="00922539">
        <w:tc>
          <w:tcPr>
            <w:tcW w:w="1610" w:type="dxa"/>
            <w:tcBorders>
              <w:left w:val="double" w:sz="4" w:space="0" w:color="auto"/>
              <w:bottom w:val="single" w:sz="4" w:space="0" w:color="auto"/>
              <w:right w:val="single" w:sz="4" w:space="0" w:color="auto"/>
            </w:tcBorders>
          </w:tcPr>
          <w:p w14:paraId="22BFD863" w14:textId="77777777" w:rsidR="008428CB" w:rsidRDefault="008428CB" w:rsidP="0065653D">
            <w:pPr>
              <w:rPr>
                <w:sz w:val="20"/>
                <w:szCs w:val="20"/>
              </w:rPr>
            </w:pPr>
            <w:r>
              <w:rPr>
                <w:sz w:val="20"/>
                <w:szCs w:val="20"/>
              </w:rPr>
              <w:t xml:space="preserve">Fund Source: </w:t>
            </w:r>
          </w:p>
        </w:tc>
        <w:tc>
          <w:tcPr>
            <w:tcW w:w="3420" w:type="dxa"/>
            <w:gridSpan w:val="4"/>
            <w:tcBorders>
              <w:left w:val="single" w:sz="4" w:space="0" w:color="auto"/>
              <w:bottom w:val="single" w:sz="4" w:space="0" w:color="auto"/>
            </w:tcBorders>
            <w:shd w:val="clear" w:color="auto" w:fill="E5DFEC" w:themeFill="accent4" w:themeFillTint="33"/>
          </w:tcPr>
          <w:p w14:paraId="34DD14EC" w14:textId="77777777" w:rsidR="008428CB" w:rsidRPr="00D34982" w:rsidRDefault="008428CB" w:rsidP="0065653D">
            <w:pPr>
              <w:rPr>
                <w:sz w:val="16"/>
                <w:szCs w:val="16"/>
              </w:rPr>
            </w:pPr>
          </w:p>
        </w:tc>
        <w:tc>
          <w:tcPr>
            <w:tcW w:w="1890" w:type="dxa"/>
            <w:gridSpan w:val="2"/>
            <w:tcBorders>
              <w:bottom w:val="single" w:sz="4" w:space="0" w:color="auto"/>
            </w:tcBorders>
            <w:shd w:val="clear" w:color="auto" w:fill="auto"/>
          </w:tcPr>
          <w:p w14:paraId="20787C1A" w14:textId="77777777" w:rsidR="008428CB" w:rsidRDefault="008428CB" w:rsidP="0065653D">
            <w:pPr>
              <w:rPr>
                <w:sz w:val="20"/>
                <w:szCs w:val="20"/>
              </w:rPr>
            </w:pPr>
            <w:r>
              <w:rPr>
                <w:sz w:val="20"/>
                <w:szCs w:val="20"/>
              </w:rPr>
              <w:t>Budget:</w:t>
            </w:r>
          </w:p>
        </w:tc>
        <w:tc>
          <w:tcPr>
            <w:tcW w:w="4320" w:type="dxa"/>
            <w:gridSpan w:val="5"/>
            <w:tcBorders>
              <w:bottom w:val="single" w:sz="4" w:space="0" w:color="auto"/>
              <w:right w:val="double" w:sz="4" w:space="0" w:color="auto"/>
            </w:tcBorders>
            <w:shd w:val="clear" w:color="auto" w:fill="E5DFEC" w:themeFill="accent4" w:themeFillTint="33"/>
          </w:tcPr>
          <w:p w14:paraId="493DA72B" w14:textId="77777777" w:rsidR="008428CB" w:rsidRPr="00D34982" w:rsidRDefault="008428CB" w:rsidP="0065653D">
            <w:pPr>
              <w:rPr>
                <w:sz w:val="16"/>
                <w:szCs w:val="16"/>
              </w:rPr>
            </w:pPr>
          </w:p>
        </w:tc>
      </w:tr>
      <w:tr w:rsidR="008428CB" w14:paraId="111FC1D3" w14:textId="77777777" w:rsidTr="008428CB">
        <w:tc>
          <w:tcPr>
            <w:tcW w:w="1610" w:type="dxa"/>
            <w:tcBorders>
              <w:left w:val="double" w:sz="4" w:space="0" w:color="auto"/>
              <w:bottom w:val="single" w:sz="4" w:space="0" w:color="auto"/>
              <w:right w:val="single" w:sz="4" w:space="0" w:color="auto"/>
            </w:tcBorders>
          </w:tcPr>
          <w:p w14:paraId="6E51AEE3" w14:textId="77777777" w:rsidR="008428CB" w:rsidRPr="00E51BF4" w:rsidRDefault="009A3AAD" w:rsidP="0065653D">
            <w:pPr>
              <w:rPr>
                <w:sz w:val="20"/>
                <w:szCs w:val="20"/>
              </w:rPr>
            </w:pPr>
            <w:r>
              <w:rPr>
                <w:sz w:val="20"/>
                <w:szCs w:val="20"/>
              </w:rPr>
              <w:t>Enter Info</w:t>
            </w:r>
            <w:r w:rsidR="008428CB">
              <w:rPr>
                <w:sz w:val="20"/>
                <w:szCs w:val="20"/>
              </w:rPr>
              <w:t>:</w:t>
            </w:r>
          </w:p>
        </w:tc>
        <w:tc>
          <w:tcPr>
            <w:tcW w:w="2070" w:type="dxa"/>
            <w:gridSpan w:val="2"/>
            <w:tcBorders>
              <w:left w:val="single" w:sz="4" w:space="0" w:color="auto"/>
              <w:bottom w:val="single" w:sz="4" w:space="0" w:color="auto"/>
            </w:tcBorders>
            <w:shd w:val="clear" w:color="auto" w:fill="auto"/>
          </w:tcPr>
          <w:p w14:paraId="4EAF3A4B" w14:textId="77777777" w:rsidR="008428CB" w:rsidRPr="00E51BF4" w:rsidRDefault="008428CB" w:rsidP="0065653D">
            <w:pPr>
              <w:rPr>
                <w:sz w:val="20"/>
                <w:szCs w:val="20"/>
              </w:rPr>
            </w:pPr>
            <w:r>
              <w:rPr>
                <w:sz w:val="20"/>
                <w:szCs w:val="20"/>
              </w:rPr>
              <w:t>Course Begin Time:</w:t>
            </w:r>
          </w:p>
        </w:tc>
        <w:tc>
          <w:tcPr>
            <w:tcW w:w="1350" w:type="dxa"/>
            <w:gridSpan w:val="2"/>
            <w:tcBorders>
              <w:bottom w:val="single" w:sz="4" w:space="0" w:color="auto"/>
            </w:tcBorders>
            <w:shd w:val="clear" w:color="auto" w:fill="E5DFEC" w:themeFill="accent4" w:themeFillTint="33"/>
          </w:tcPr>
          <w:p w14:paraId="335C2497" w14:textId="77777777" w:rsidR="008428CB" w:rsidRPr="00D34982" w:rsidRDefault="008428CB" w:rsidP="0065653D">
            <w:pPr>
              <w:rPr>
                <w:sz w:val="16"/>
                <w:szCs w:val="16"/>
              </w:rPr>
            </w:pPr>
          </w:p>
        </w:tc>
        <w:tc>
          <w:tcPr>
            <w:tcW w:w="1890" w:type="dxa"/>
            <w:gridSpan w:val="2"/>
            <w:tcBorders>
              <w:bottom w:val="single" w:sz="4" w:space="0" w:color="auto"/>
            </w:tcBorders>
            <w:shd w:val="clear" w:color="auto" w:fill="auto"/>
          </w:tcPr>
          <w:p w14:paraId="70F48A6C" w14:textId="77777777" w:rsidR="008428CB" w:rsidRDefault="008428CB" w:rsidP="0065653D">
            <w:pPr>
              <w:rPr>
                <w:sz w:val="20"/>
                <w:szCs w:val="20"/>
              </w:rPr>
            </w:pPr>
            <w:r>
              <w:rPr>
                <w:sz w:val="20"/>
                <w:szCs w:val="20"/>
              </w:rPr>
              <w:t>Course End Time:</w:t>
            </w:r>
          </w:p>
        </w:tc>
        <w:tc>
          <w:tcPr>
            <w:tcW w:w="990" w:type="dxa"/>
            <w:gridSpan w:val="2"/>
            <w:tcBorders>
              <w:bottom w:val="single" w:sz="4" w:space="0" w:color="auto"/>
            </w:tcBorders>
            <w:shd w:val="clear" w:color="auto" w:fill="E5DFEC" w:themeFill="accent4" w:themeFillTint="33"/>
          </w:tcPr>
          <w:p w14:paraId="706F3BB4" w14:textId="77777777" w:rsidR="008428CB" w:rsidRPr="00D34982" w:rsidRDefault="008428CB" w:rsidP="0065653D">
            <w:pPr>
              <w:rPr>
                <w:sz w:val="16"/>
                <w:szCs w:val="16"/>
              </w:rPr>
            </w:pPr>
          </w:p>
        </w:tc>
        <w:tc>
          <w:tcPr>
            <w:tcW w:w="2250" w:type="dxa"/>
            <w:gridSpan w:val="2"/>
            <w:tcBorders>
              <w:bottom w:val="single" w:sz="4" w:space="0" w:color="auto"/>
            </w:tcBorders>
            <w:shd w:val="clear" w:color="auto" w:fill="auto"/>
          </w:tcPr>
          <w:p w14:paraId="76526CF0" w14:textId="77777777" w:rsidR="008428CB" w:rsidRDefault="008428CB" w:rsidP="0065653D">
            <w:pPr>
              <w:rPr>
                <w:sz w:val="20"/>
                <w:szCs w:val="20"/>
              </w:rPr>
            </w:pPr>
            <w:r>
              <w:rPr>
                <w:sz w:val="20"/>
                <w:szCs w:val="20"/>
              </w:rPr>
              <w:t>Course Days of week:</w:t>
            </w:r>
          </w:p>
        </w:tc>
        <w:tc>
          <w:tcPr>
            <w:tcW w:w="1080" w:type="dxa"/>
            <w:tcBorders>
              <w:top w:val="single" w:sz="4" w:space="0" w:color="auto"/>
              <w:bottom w:val="single" w:sz="4" w:space="0" w:color="auto"/>
              <w:right w:val="double" w:sz="4" w:space="0" w:color="auto"/>
            </w:tcBorders>
            <w:shd w:val="clear" w:color="auto" w:fill="E5DFEC" w:themeFill="accent4" w:themeFillTint="33"/>
          </w:tcPr>
          <w:p w14:paraId="532A1977" w14:textId="77777777" w:rsidR="008428CB" w:rsidRPr="00D34982" w:rsidRDefault="008428CB" w:rsidP="0065653D">
            <w:pPr>
              <w:rPr>
                <w:sz w:val="16"/>
                <w:szCs w:val="16"/>
              </w:rPr>
            </w:pPr>
          </w:p>
        </w:tc>
      </w:tr>
      <w:tr w:rsidR="008428CB" w14:paraId="72B46049" w14:textId="77777777" w:rsidTr="008428CB">
        <w:trPr>
          <w:trHeight w:val="233"/>
        </w:trPr>
        <w:tc>
          <w:tcPr>
            <w:tcW w:w="11240" w:type="dxa"/>
            <w:gridSpan w:val="12"/>
            <w:tcBorders>
              <w:left w:val="double" w:sz="4" w:space="0" w:color="auto"/>
              <w:bottom w:val="single" w:sz="4" w:space="0" w:color="auto"/>
              <w:right w:val="double" w:sz="4" w:space="0" w:color="auto"/>
            </w:tcBorders>
          </w:tcPr>
          <w:p w14:paraId="0A5B7C18" w14:textId="77777777" w:rsidR="008428CB" w:rsidRPr="00D34982" w:rsidRDefault="009A3AAD" w:rsidP="009A3AAD">
            <w:pPr>
              <w:rPr>
                <w:sz w:val="16"/>
                <w:szCs w:val="16"/>
              </w:rPr>
            </w:pPr>
            <w:r>
              <w:rPr>
                <w:sz w:val="16"/>
                <w:szCs w:val="16"/>
                <w:u w:val="single"/>
              </w:rPr>
              <w:t>Additional Details</w:t>
            </w:r>
            <w:r w:rsidR="008428CB">
              <w:rPr>
                <w:sz w:val="16"/>
                <w:szCs w:val="16"/>
              </w:rPr>
              <w:t xml:space="preserve">:  </w:t>
            </w:r>
            <w:r>
              <w:rPr>
                <w:sz w:val="16"/>
                <w:szCs w:val="16"/>
              </w:rPr>
              <w:t xml:space="preserve">Provide any other relevant information regarding the appointment, work, expectations, </w:t>
            </w:r>
            <w:proofErr w:type="spellStart"/>
            <w:r>
              <w:rPr>
                <w:sz w:val="16"/>
                <w:szCs w:val="16"/>
              </w:rPr>
              <w:t>etc</w:t>
            </w:r>
            <w:proofErr w:type="spellEnd"/>
            <w:r>
              <w:rPr>
                <w:sz w:val="16"/>
                <w:szCs w:val="16"/>
              </w:rPr>
              <w:t xml:space="preserve"> below.  NOTE:  CV/Resume is required with the submission of this form.</w:t>
            </w:r>
          </w:p>
        </w:tc>
      </w:tr>
      <w:tr w:rsidR="008428CB" w14:paraId="66079A37" w14:textId="77777777" w:rsidTr="000962F2">
        <w:trPr>
          <w:trHeight w:val="656"/>
        </w:trPr>
        <w:tc>
          <w:tcPr>
            <w:tcW w:w="11240" w:type="dxa"/>
            <w:gridSpan w:val="12"/>
            <w:tcBorders>
              <w:left w:val="double" w:sz="4" w:space="0" w:color="auto"/>
              <w:bottom w:val="double" w:sz="4" w:space="0" w:color="auto"/>
              <w:right w:val="double" w:sz="4" w:space="0" w:color="auto"/>
            </w:tcBorders>
            <w:shd w:val="clear" w:color="auto" w:fill="E5DFEC" w:themeFill="accent4" w:themeFillTint="33"/>
            <w:vAlign w:val="center"/>
          </w:tcPr>
          <w:p w14:paraId="0CDEB9DF" w14:textId="77777777" w:rsidR="008428CB" w:rsidRDefault="008428CB" w:rsidP="0065653D">
            <w:pPr>
              <w:rPr>
                <w:b/>
                <w:i/>
                <w:sz w:val="16"/>
                <w:szCs w:val="16"/>
              </w:rPr>
            </w:pPr>
          </w:p>
          <w:p w14:paraId="578D6279" w14:textId="77777777" w:rsidR="008428CB" w:rsidRPr="00A33008" w:rsidRDefault="008428CB" w:rsidP="0065653D">
            <w:pPr>
              <w:rPr>
                <w:b/>
                <w:i/>
                <w:sz w:val="16"/>
                <w:szCs w:val="16"/>
              </w:rPr>
            </w:pPr>
          </w:p>
        </w:tc>
      </w:tr>
    </w:tbl>
    <w:p w14:paraId="4CB41D27" w14:textId="77777777" w:rsidR="00713BDD" w:rsidRPr="00585229" w:rsidRDefault="00713BDD" w:rsidP="00321D26">
      <w:pPr>
        <w:rPr>
          <w:rFonts w:ascii="Franklin Gothic Book" w:hAnsi="Franklin Gothic Book"/>
          <w:sz w:val="8"/>
          <w:szCs w:val="16"/>
        </w:rPr>
      </w:pPr>
    </w:p>
    <w:tbl>
      <w:tblPr>
        <w:tblStyle w:val="TableGrid"/>
        <w:tblW w:w="11250" w:type="dxa"/>
        <w:tblInd w:w="-195" w:type="dxa"/>
        <w:tblLook w:val="04A0" w:firstRow="1" w:lastRow="0" w:firstColumn="1" w:lastColumn="0" w:noHBand="0" w:noVBand="1"/>
      </w:tblPr>
      <w:tblGrid>
        <w:gridCol w:w="11250"/>
      </w:tblGrid>
      <w:tr w:rsidR="00786705" w:rsidRPr="00585229" w14:paraId="0B15048D" w14:textId="77777777" w:rsidTr="00CE7665">
        <w:trPr>
          <w:trHeight w:val="167"/>
        </w:trPr>
        <w:tc>
          <w:tcPr>
            <w:tcW w:w="11250" w:type="dxa"/>
            <w:tcBorders>
              <w:top w:val="double" w:sz="4" w:space="0" w:color="auto"/>
              <w:left w:val="double" w:sz="4" w:space="0" w:color="auto"/>
              <w:right w:val="double" w:sz="4" w:space="0" w:color="auto"/>
            </w:tcBorders>
          </w:tcPr>
          <w:p w14:paraId="34CF2D99" w14:textId="77777777" w:rsidR="00786705" w:rsidRPr="00585229" w:rsidRDefault="001271B1" w:rsidP="00CE7665">
            <w:pPr>
              <w:jc w:val="center"/>
              <w:rPr>
                <w:rFonts w:ascii="Franklin Gothic Book" w:hAnsi="Franklin Gothic Book"/>
                <w:b/>
                <w:sz w:val="20"/>
                <w:szCs w:val="20"/>
              </w:rPr>
            </w:pPr>
            <w:r>
              <w:rPr>
                <w:rFonts w:ascii="Franklin Gothic Book" w:hAnsi="Franklin Gothic Book"/>
                <w:b/>
                <w:sz w:val="20"/>
                <w:szCs w:val="20"/>
              </w:rPr>
              <w:t>Subject to approval</w:t>
            </w:r>
            <w:r w:rsidR="00585229">
              <w:rPr>
                <w:rFonts w:ascii="Franklin Gothic Book" w:hAnsi="Franklin Gothic Book"/>
                <w:b/>
                <w:sz w:val="20"/>
                <w:szCs w:val="20"/>
              </w:rPr>
              <w:t>, signatories of this document agree to the following terms:</w:t>
            </w:r>
          </w:p>
        </w:tc>
      </w:tr>
      <w:tr w:rsidR="00786705" w:rsidRPr="00585229" w14:paraId="792FB97B" w14:textId="77777777" w:rsidTr="00CE7665">
        <w:trPr>
          <w:trHeight w:val="2093"/>
        </w:trPr>
        <w:tc>
          <w:tcPr>
            <w:tcW w:w="11250" w:type="dxa"/>
            <w:tcBorders>
              <w:left w:val="double" w:sz="4" w:space="0" w:color="auto"/>
              <w:bottom w:val="double" w:sz="4" w:space="0" w:color="auto"/>
              <w:right w:val="double" w:sz="4" w:space="0" w:color="auto"/>
            </w:tcBorders>
          </w:tcPr>
          <w:p w14:paraId="405C5104" w14:textId="77777777" w:rsidR="00786705" w:rsidRPr="00585229" w:rsidRDefault="00786705" w:rsidP="00CE7665">
            <w:pPr>
              <w:rPr>
                <w:rFonts w:ascii="Franklin Gothic Book" w:hAnsi="Franklin Gothic Book"/>
                <w:sz w:val="16"/>
                <w:szCs w:val="16"/>
              </w:rPr>
            </w:pPr>
            <w:r w:rsidRPr="00585229">
              <w:rPr>
                <w:rFonts w:ascii="Franklin Gothic Book" w:hAnsi="Franklin Gothic Book"/>
                <w:sz w:val="16"/>
                <w:szCs w:val="16"/>
              </w:rPr>
              <w:t>This Agreement constitutes the entire agreement between the Parties with respect to the subject matter of this Agreement</w:t>
            </w:r>
            <w:r w:rsidR="00CE7665">
              <w:rPr>
                <w:rFonts w:ascii="Franklin Gothic Book" w:hAnsi="Franklin Gothic Book"/>
                <w:sz w:val="16"/>
                <w:szCs w:val="16"/>
              </w:rPr>
              <w:t xml:space="preserve"> which is for instruction of academic course(s)</w:t>
            </w:r>
            <w:r w:rsidRPr="00585229">
              <w:rPr>
                <w:rFonts w:ascii="Franklin Gothic Book" w:hAnsi="Franklin Gothic Book"/>
                <w:sz w:val="16"/>
                <w:szCs w:val="16"/>
              </w:rPr>
              <w:t>; it supersedes all prior negotiations, agreements, representations and understandings with respect thereto.  This Agreement may only be amended by a written document signed by the Parties.</w:t>
            </w:r>
          </w:p>
          <w:p w14:paraId="309CDE58" w14:textId="77777777" w:rsidR="00786705" w:rsidRPr="00585229" w:rsidRDefault="00786705" w:rsidP="00CE7665">
            <w:pPr>
              <w:rPr>
                <w:rFonts w:ascii="Franklin Gothic Book" w:hAnsi="Franklin Gothic Book"/>
                <w:sz w:val="16"/>
                <w:szCs w:val="16"/>
              </w:rPr>
            </w:pPr>
          </w:p>
          <w:p w14:paraId="0D0AB249" w14:textId="77777777" w:rsidR="00786705" w:rsidRPr="00585229" w:rsidRDefault="00786705" w:rsidP="00CE7665">
            <w:pPr>
              <w:rPr>
                <w:rFonts w:ascii="Franklin Gothic Book" w:hAnsi="Franklin Gothic Book"/>
                <w:sz w:val="16"/>
                <w:szCs w:val="16"/>
              </w:rPr>
            </w:pPr>
            <w:r w:rsidRPr="00585229">
              <w:rPr>
                <w:rFonts w:ascii="Franklin Gothic Book" w:hAnsi="Franklin Gothic Book"/>
                <w:sz w:val="16"/>
                <w:szCs w:val="16"/>
              </w:rPr>
              <w:t>This Agreement shall be construed and enforced in accordance with the laws of the State of Idaho, without regard to the conflict of laws rules. Any action brought under this Agreement shall be brought within a court of competent jurisdiction in the County of Latah, state of Idaho.  If any part of this Agreement is held unenforceable by a court of competent jurisdiction, then such provision will be modified to reflect the Parties’ intention, and all remaining provisions of this Agreement shall remain in full force and effect.</w:t>
            </w:r>
          </w:p>
          <w:p w14:paraId="6E66459A" w14:textId="77777777" w:rsidR="00786705" w:rsidRPr="001271B1" w:rsidRDefault="00786705" w:rsidP="00CE7665">
            <w:pPr>
              <w:rPr>
                <w:rFonts w:ascii="Franklin Gothic Book" w:hAnsi="Franklin Gothic Book"/>
                <w:b/>
                <w:sz w:val="16"/>
                <w:szCs w:val="16"/>
              </w:rPr>
            </w:pPr>
          </w:p>
          <w:p w14:paraId="64890FCB" w14:textId="77777777" w:rsidR="00C57B12" w:rsidRPr="00CE7665" w:rsidRDefault="00786705" w:rsidP="00CE7665">
            <w:pPr>
              <w:rPr>
                <w:rFonts w:ascii="Franklin Gothic Book" w:hAnsi="Franklin Gothic Book"/>
                <w:sz w:val="16"/>
                <w:szCs w:val="16"/>
              </w:rPr>
            </w:pPr>
            <w:r w:rsidRPr="00585229">
              <w:rPr>
                <w:rFonts w:ascii="Franklin Gothic Book" w:hAnsi="Franklin Gothic Book"/>
                <w:sz w:val="16"/>
                <w:szCs w:val="16"/>
              </w:rPr>
              <w:t>This Agreement will be effective as of the last date of signature by a party to this agreement and will remain in effect until further notice; this Agreement may be terminated by either party with 30 days’ notice. Termination of this Agreement shall not affect the rights granted by one party to the other prior to termination.  If the Course Author fails to submit course materials, University reserves the right to cancel or renegotiate this Agreement.</w:t>
            </w:r>
          </w:p>
        </w:tc>
      </w:tr>
    </w:tbl>
    <w:p w14:paraId="36EBA29D" w14:textId="77777777" w:rsidR="007E1B3C" w:rsidRDefault="007E1B3C" w:rsidP="000962F2">
      <w:pPr>
        <w:rPr>
          <w:rFonts w:ascii="Franklin Gothic Book" w:hAnsi="Franklin Gothic Book"/>
          <w:sz w:val="16"/>
          <w:szCs w:val="16"/>
        </w:rPr>
      </w:pPr>
    </w:p>
    <w:p w14:paraId="08CA2F7D" w14:textId="77777777" w:rsidR="007E1B3C" w:rsidRDefault="007E1B3C" w:rsidP="000962F2">
      <w:pPr>
        <w:rPr>
          <w:rFonts w:ascii="Franklin Gothic Book" w:hAnsi="Franklin Gothic Book"/>
          <w:sz w:val="16"/>
          <w:szCs w:val="16"/>
        </w:rPr>
        <w:sectPr w:rsidR="007E1B3C" w:rsidSect="000962F2">
          <w:footerReference w:type="default" r:id="rId8"/>
          <w:pgSz w:w="12240" w:h="15840" w:code="1"/>
          <w:pgMar w:top="360" w:right="720" w:bottom="360" w:left="720" w:header="360" w:footer="360" w:gutter="0"/>
          <w:cols w:space="720"/>
          <w:docGrid w:linePitch="360"/>
        </w:sectPr>
      </w:pPr>
    </w:p>
    <w:tbl>
      <w:tblPr>
        <w:tblStyle w:val="TableGrid"/>
        <w:tblW w:w="11250" w:type="dxa"/>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6"/>
        <w:gridCol w:w="247"/>
        <w:gridCol w:w="2327"/>
      </w:tblGrid>
      <w:tr w:rsidR="005B43C8" w:rsidRPr="00F820EB" w14:paraId="6B593C99" w14:textId="77777777" w:rsidTr="00076897">
        <w:trPr>
          <w:trHeight w:val="426"/>
        </w:trPr>
        <w:tc>
          <w:tcPr>
            <w:tcW w:w="11250" w:type="dxa"/>
            <w:gridSpan w:val="3"/>
            <w:tcBorders>
              <w:top w:val="single" w:sz="4" w:space="0" w:color="auto"/>
              <w:left w:val="double" w:sz="4" w:space="0" w:color="auto"/>
              <w:right w:val="double" w:sz="4" w:space="0" w:color="auto"/>
            </w:tcBorders>
            <w:vAlign w:val="center"/>
          </w:tcPr>
          <w:p w14:paraId="4F8C88B4" w14:textId="77777777" w:rsidR="005B43C8" w:rsidRPr="009A3AAD" w:rsidRDefault="005B43C8" w:rsidP="005B43C8">
            <w:pPr>
              <w:jc w:val="center"/>
              <w:rPr>
                <w:rFonts w:ascii="Franklin Gothic Book" w:hAnsi="Franklin Gothic Book"/>
                <w:sz w:val="16"/>
                <w:szCs w:val="16"/>
              </w:rPr>
            </w:pPr>
            <w:r w:rsidRPr="009A3AAD">
              <w:rPr>
                <w:rFonts w:ascii="Franklin Gothic Book" w:hAnsi="Franklin Gothic Book"/>
                <w:sz w:val="16"/>
                <w:szCs w:val="16"/>
              </w:rPr>
              <w:t xml:space="preserve">Please obtain all signatures of acknowledgement in this box prior to submission.  This change form is subject to the approval by the President of the University or designee (Provost and Executive Vice President) to make the changes effective.  </w:t>
            </w:r>
          </w:p>
          <w:p w14:paraId="5D65475E" w14:textId="77777777" w:rsidR="005B43C8" w:rsidRPr="009A3AAD" w:rsidRDefault="005B43C8" w:rsidP="005B43C8">
            <w:pPr>
              <w:jc w:val="center"/>
              <w:rPr>
                <w:rFonts w:ascii="Franklin Gothic Book" w:hAnsi="Franklin Gothic Book"/>
                <w:b/>
                <w:sz w:val="16"/>
                <w:szCs w:val="16"/>
              </w:rPr>
            </w:pPr>
            <w:r w:rsidRPr="009A3AAD">
              <w:rPr>
                <w:rFonts w:ascii="Franklin Gothic Book" w:hAnsi="Franklin Gothic Book"/>
                <w:b/>
                <w:sz w:val="16"/>
                <w:szCs w:val="16"/>
              </w:rPr>
              <w:t>Work cannot commence prior to final approval and approval is not guaranteed.</w:t>
            </w:r>
            <w:r>
              <w:rPr>
                <w:rFonts w:ascii="Franklin Gothic Book" w:hAnsi="Franklin Gothic Book"/>
                <w:b/>
                <w:sz w:val="16"/>
                <w:szCs w:val="16"/>
              </w:rPr>
              <w:t xml:space="preserve">  If payment is from a sponsored project(s) additional approvals may be required for compliance with OMB Circular A-21 regulations regarding charging employees as instructors/consulates to sponsored projects.</w:t>
            </w:r>
          </w:p>
          <w:p w14:paraId="116FC328" w14:textId="77777777" w:rsidR="005B43C8" w:rsidRPr="009A3AAD" w:rsidRDefault="005B43C8" w:rsidP="005B43C8">
            <w:pPr>
              <w:jc w:val="center"/>
              <w:rPr>
                <w:rFonts w:ascii="Franklin Gothic Book" w:hAnsi="Franklin Gothic Book"/>
                <w:b/>
                <w:sz w:val="16"/>
                <w:szCs w:val="16"/>
              </w:rPr>
            </w:pPr>
          </w:p>
          <w:p w14:paraId="079E9F7D" w14:textId="77777777" w:rsidR="005B43C8" w:rsidRPr="00F820EB" w:rsidRDefault="005B43C8" w:rsidP="005B43C8">
            <w:pPr>
              <w:jc w:val="center"/>
              <w:rPr>
                <w:rFonts w:ascii="Franklin Gothic Book" w:hAnsi="Franklin Gothic Book"/>
                <w:sz w:val="16"/>
                <w:szCs w:val="16"/>
              </w:rPr>
            </w:pPr>
          </w:p>
        </w:tc>
      </w:tr>
      <w:tr w:rsidR="00CE7665" w:rsidRPr="00F820EB" w14:paraId="314E2CF0" w14:textId="77777777" w:rsidTr="007E1B3C">
        <w:trPr>
          <w:trHeight w:val="426"/>
        </w:trPr>
        <w:tc>
          <w:tcPr>
            <w:tcW w:w="8676" w:type="dxa"/>
            <w:tcBorders>
              <w:top w:val="single" w:sz="4" w:space="0" w:color="auto"/>
              <w:left w:val="double" w:sz="4" w:space="0" w:color="auto"/>
            </w:tcBorders>
            <w:vAlign w:val="center"/>
          </w:tcPr>
          <w:p w14:paraId="5976B0A4" w14:textId="77777777" w:rsidR="00CE7665" w:rsidRPr="00F820EB" w:rsidRDefault="00CE7665" w:rsidP="000962F2">
            <w:pPr>
              <w:rPr>
                <w:rFonts w:ascii="Franklin Gothic Book" w:hAnsi="Franklin Gothic Book"/>
                <w:i/>
                <w:sz w:val="12"/>
                <w:szCs w:val="12"/>
              </w:rPr>
            </w:pPr>
            <w:r w:rsidRPr="00F820EB">
              <w:rPr>
                <w:rFonts w:ascii="Franklin Gothic Book" w:hAnsi="Franklin Gothic Book"/>
                <w:sz w:val="16"/>
                <w:szCs w:val="16"/>
              </w:rPr>
              <w:t xml:space="preserve">Hiring Department Supervisor </w:t>
            </w:r>
            <w:r w:rsidRPr="00F820EB">
              <w:rPr>
                <w:rFonts w:ascii="Franklin Gothic Book" w:hAnsi="Franklin Gothic Book"/>
                <w:i/>
                <w:sz w:val="12"/>
                <w:szCs w:val="12"/>
              </w:rPr>
              <w:t>(if different than primary)</w:t>
            </w:r>
          </w:p>
          <w:p w14:paraId="3963758B" w14:textId="77777777" w:rsidR="00CE7665" w:rsidRPr="00F820EB" w:rsidRDefault="00CE7665" w:rsidP="000962F2">
            <w:pPr>
              <w:rPr>
                <w:rFonts w:ascii="Franklin Gothic Book" w:hAnsi="Franklin Gothic Book"/>
                <w:i/>
                <w:sz w:val="12"/>
                <w:szCs w:val="12"/>
              </w:rPr>
            </w:pPr>
          </w:p>
          <w:p w14:paraId="37A139E7" w14:textId="77777777" w:rsidR="00CE7665" w:rsidRPr="00F820EB" w:rsidRDefault="00CE7665" w:rsidP="000962F2">
            <w:pPr>
              <w:rPr>
                <w:rFonts w:ascii="Franklin Gothic Book" w:hAnsi="Franklin Gothic Book"/>
                <w:i/>
                <w:sz w:val="12"/>
                <w:szCs w:val="12"/>
              </w:rPr>
            </w:pPr>
          </w:p>
          <w:p w14:paraId="3F3715AE" w14:textId="77777777" w:rsidR="00CE7665" w:rsidRPr="00F820EB" w:rsidRDefault="00CE7665" w:rsidP="000962F2">
            <w:pPr>
              <w:rPr>
                <w:rFonts w:ascii="Franklin Gothic Book" w:hAnsi="Franklin Gothic Book"/>
                <w:sz w:val="12"/>
                <w:szCs w:val="12"/>
              </w:rPr>
            </w:pPr>
          </w:p>
        </w:tc>
        <w:tc>
          <w:tcPr>
            <w:tcW w:w="247" w:type="dxa"/>
          </w:tcPr>
          <w:p w14:paraId="3F4787FB" w14:textId="77777777" w:rsidR="00CE7665" w:rsidRPr="00F820EB" w:rsidRDefault="00CE7665" w:rsidP="000962F2">
            <w:pPr>
              <w:rPr>
                <w:rFonts w:ascii="Franklin Gothic Book" w:hAnsi="Franklin Gothic Book"/>
                <w:sz w:val="16"/>
                <w:szCs w:val="16"/>
              </w:rPr>
            </w:pPr>
          </w:p>
        </w:tc>
        <w:tc>
          <w:tcPr>
            <w:tcW w:w="2327" w:type="dxa"/>
            <w:tcBorders>
              <w:top w:val="single" w:sz="4" w:space="0" w:color="auto"/>
              <w:right w:val="double" w:sz="4" w:space="0" w:color="auto"/>
            </w:tcBorders>
          </w:tcPr>
          <w:p w14:paraId="363884DF" w14:textId="77777777" w:rsidR="00CE7665" w:rsidRPr="00F820EB" w:rsidRDefault="00CE7665" w:rsidP="000962F2">
            <w:pPr>
              <w:rPr>
                <w:rFonts w:ascii="Franklin Gothic Book" w:hAnsi="Franklin Gothic Book"/>
                <w:sz w:val="16"/>
                <w:szCs w:val="16"/>
              </w:rPr>
            </w:pPr>
            <w:r w:rsidRPr="00F820EB">
              <w:rPr>
                <w:rFonts w:ascii="Franklin Gothic Book" w:hAnsi="Franklin Gothic Book"/>
                <w:sz w:val="16"/>
                <w:szCs w:val="16"/>
              </w:rPr>
              <w:t>Date</w:t>
            </w:r>
          </w:p>
        </w:tc>
      </w:tr>
      <w:tr w:rsidR="00CE7665" w:rsidRPr="00F820EB" w14:paraId="32BC709C" w14:textId="77777777" w:rsidTr="007E1B3C">
        <w:trPr>
          <w:trHeight w:val="590"/>
        </w:trPr>
        <w:tc>
          <w:tcPr>
            <w:tcW w:w="8676" w:type="dxa"/>
            <w:tcBorders>
              <w:top w:val="single" w:sz="4" w:space="0" w:color="auto"/>
              <w:left w:val="double" w:sz="4" w:space="0" w:color="auto"/>
            </w:tcBorders>
          </w:tcPr>
          <w:p w14:paraId="1F1EC96F" w14:textId="77777777" w:rsidR="00CE7665" w:rsidRPr="00F820EB" w:rsidRDefault="00CE7665" w:rsidP="000962F2">
            <w:pPr>
              <w:rPr>
                <w:rFonts w:ascii="Franklin Gothic Book" w:hAnsi="Franklin Gothic Book"/>
                <w:i/>
                <w:sz w:val="12"/>
                <w:szCs w:val="12"/>
              </w:rPr>
            </w:pPr>
            <w:r w:rsidRPr="00F820EB">
              <w:rPr>
                <w:rFonts w:ascii="Franklin Gothic Book" w:hAnsi="Franklin Gothic Book"/>
                <w:sz w:val="16"/>
                <w:szCs w:val="16"/>
              </w:rPr>
              <w:t xml:space="preserve">Hiring College/Unit Dean </w:t>
            </w:r>
            <w:r w:rsidRPr="00F820EB">
              <w:rPr>
                <w:rFonts w:ascii="Franklin Gothic Book" w:hAnsi="Franklin Gothic Book"/>
                <w:i/>
                <w:sz w:val="12"/>
                <w:szCs w:val="12"/>
              </w:rPr>
              <w:t>(if different than primary)</w:t>
            </w:r>
          </w:p>
          <w:p w14:paraId="7B225D6B" w14:textId="77777777" w:rsidR="00CE7665" w:rsidRPr="00F820EB" w:rsidRDefault="00CE7665" w:rsidP="000962F2">
            <w:pPr>
              <w:rPr>
                <w:rFonts w:ascii="Franklin Gothic Book" w:hAnsi="Franklin Gothic Book"/>
                <w:i/>
                <w:sz w:val="12"/>
                <w:szCs w:val="12"/>
              </w:rPr>
            </w:pPr>
          </w:p>
          <w:p w14:paraId="7066D79E" w14:textId="77777777" w:rsidR="00CE7665" w:rsidRPr="00F820EB" w:rsidRDefault="00CE7665" w:rsidP="000962F2">
            <w:pPr>
              <w:rPr>
                <w:rFonts w:ascii="Franklin Gothic Book" w:hAnsi="Franklin Gothic Book"/>
                <w:i/>
                <w:sz w:val="12"/>
                <w:szCs w:val="12"/>
              </w:rPr>
            </w:pPr>
          </w:p>
          <w:p w14:paraId="346AAB14" w14:textId="77777777" w:rsidR="00CE7665" w:rsidRPr="00F820EB" w:rsidRDefault="00CE7665" w:rsidP="000962F2">
            <w:pPr>
              <w:rPr>
                <w:rFonts w:ascii="Franklin Gothic Book" w:hAnsi="Franklin Gothic Book"/>
                <w:sz w:val="12"/>
                <w:szCs w:val="12"/>
              </w:rPr>
            </w:pPr>
          </w:p>
        </w:tc>
        <w:tc>
          <w:tcPr>
            <w:tcW w:w="247" w:type="dxa"/>
          </w:tcPr>
          <w:p w14:paraId="7B3200A5" w14:textId="77777777" w:rsidR="00CE7665" w:rsidRPr="00F820EB" w:rsidRDefault="00CE7665" w:rsidP="000962F2">
            <w:pPr>
              <w:rPr>
                <w:rFonts w:ascii="Franklin Gothic Book" w:hAnsi="Franklin Gothic Book"/>
                <w:sz w:val="16"/>
                <w:szCs w:val="16"/>
              </w:rPr>
            </w:pPr>
          </w:p>
        </w:tc>
        <w:tc>
          <w:tcPr>
            <w:tcW w:w="2327" w:type="dxa"/>
            <w:tcBorders>
              <w:top w:val="single" w:sz="4" w:space="0" w:color="auto"/>
              <w:right w:val="double" w:sz="4" w:space="0" w:color="auto"/>
            </w:tcBorders>
          </w:tcPr>
          <w:p w14:paraId="484FA6BD" w14:textId="77777777" w:rsidR="00CE7665" w:rsidRPr="00F820EB" w:rsidRDefault="00CE7665" w:rsidP="000962F2">
            <w:pPr>
              <w:rPr>
                <w:rFonts w:ascii="Franklin Gothic Book" w:hAnsi="Franklin Gothic Book"/>
                <w:sz w:val="16"/>
                <w:szCs w:val="16"/>
              </w:rPr>
            </w:pPr>
            <w:r w:rsidRPr="00F820EB">
              <w:rPr>
                <w:rFonts w:ascii="Franklin Gothic Book" w:hAnsi="Franklin Gothic Book"/>
                <w:sz w:val="16"/>
                <w:szCs w:val="16"/>
              </w:rPr>
              <w:t>Date</w:t>
            </w:r>
          </w:p>
        </w:tc>
      </w:tr>
      <w:tr w:rsidR="00CE7665" w:rsidRPr="00F820EB" w14:paraId="3000E6CB" w14:textId="77777777" w:rsidTr="007E1B3C">
        <w:trPr>
          <w:trHeight w:val="476"/>
        </w:trPr>
        <w:tc>
          <w:tcPr>
            <w:tcW w:w="8676" w:type="dxa"/>
            <w:tcBorders>
              <w:top w:val="single" w:sz="4" w:space="0" w:color="auto"/>
              <w:left w:val="double" w:sz="4" w:space="0" w:color="auto"/>
            </w:tcBorders>
          </w:tcPr>
          <w:p w14:paraId="0238E33F" w14:textId="77777777" w:rsidR="00CE7665" w:rsidRPr="00F820EB" w:rsidRDefault="00CE7665" w:rsidP="000962F2">
            <w:pPr>
              <w:rPr>
                <w:rFonts w:ascii="Franklin Gothic Book" w:hAnsi="Franklin Gothic Book"/>
                <w:sz w:val="16"/>
                <w:szCs w:val="16"/>
              </w:rPr>
            </w:pPr>
            <w:r w:rsidRPr="00F820EB">
              <w:rPr>
                <w:rFonts w:ascii="Franklin Gothic Book" w:hAnsi="Franklin Gothic Book"/>
                <w:sz w:val="16"/>
                <w:szCs w:val="16"/>
              </w:rPr>
              <w:t>Primary Department Supervisor</w:t>
            </w:r>
          </w:p>
          <w:p w14:paraId="5B72A1CE" w14:textId="77777777" w:rsidR="00CE7665" w:rsidRPr="00F820EB" w:rsidRDefault="00CE7665" w:rsidP="000962F2">
            <w:pPr>
              <w:rPr>
                <w:rFonts w:ascii="Franklin Gothic Book" w:hAnsi="Franklin Gothic Book"/>
                <w:sz w:val="16"/>
                <w:szCs w:val="16"/>
              </w:rPr>
            </w:pPr>
          </w:p>
          <w:p w14:paraId="57B64556" w14:textId="77777777" w:rsidR="00CE7665" w:rsidRPr="00F820EB" w:rsidRDefault="00CE7665" w:rsidP="000962F2">
            <w:pPr>
              <w:rPr>
                <w:rFonts w:ascii="Franklin Gothic Book" w:hAnsi="Franklin Gothic Book"/>
                <w:sz w:val="16"/>
                <w:szCs w:val="16"/>
              </w:rPr>
            </w:pPr>
          </w:p>
        </w:tc>
        <w:tc>
          <w:tcPr>
            <w:tcW w:w="247" w:type="dxa"/>
          </w:tcPr>
          <w:p w14:paraId="068EDB7F" w14:textId="77777777" w:rsidR="00CE7665" w:rsidRPr="00F820EB" w:rsidRDefault="00CE7665" w:rsidP="000962F2">
            <w:pPr>
              <w:rPr>
                <w:rFonts w:ascii="Franklin Gothic Book" w:hAnsi="Franklin Gothic Book"/>
                <w:sz w:val="16"/>
                <w:szCs w:val="16"/>
              </w:rPr>
            </w:pPr>
          </w:p>
        </w:tc>
        <w:tc>
          <w:tcPr>
            <w:tcW w:w="2327" w:type="dxa"/>
            <w:tcBorders>
              <w:top w:val="single" w:sz="4" w:space="0" w:color="auto"/>
              <w:right w:val="double" w:sz="4" w:space="0" w:color="auto"/>
            </w:tcBorders>
          </w:tcPr>
          <w:p w14:paraId="31875627" w14:textId="77777777" w:rsidR="00CE7665" w:rsidRPr="00F820EB" w:rsidRDefault="00CE7665" w:rsidP="000962F2">
            <w:pPr>
              <w:rPr>
                <w:rFonts w:ascii="Franklin Gothic Book" w:hAnsi="Franklin Gothic Book"/>
                <w:sz w:val="16"/>
                <w:szCs w:val="16"/>
              </w:rPr>
            </w:pPr>
            <w:r w:rsidRPr="00F820EB">
              <w:rPr>
                <w:rFonts w:ascii="Franklin Gothic Book" w:hAnsi="Franklin Gothic Book"/>
                <w:sz w:val="16"/>
                <w:szCs w:val="16"/>
              </w:rPr>
              <w:t>Date</w:t>
            </w:r>
          </w:p>
        </w:tc>
      </w:tr>
      <w:tr w:rsidR="00CE7665" w:rsidRPr="00F820EB" w14:paraId="44FDC571" w14:textId="77777777" w:rsidTr="007E1B3C">
        <w:trPr>
          <w:trHeight w:val="476"/>
        </w:trPr>
        <w:tc>
          <w:tcPr>
            <w:tcW w:w="8676" w:type="dxa"/>
            <w:tcBorders>
              <w:top w:val="single" w:sz="4" w:space="0" w:color="auto"/>
              <w:left w:val="double" w:sz="4" w:space="0" w:color="auto"/>
            </w:tcBorders>
          </w:tcPr>
          <w:p w14:paraId="2DA2BE4F" w14:textId="77777777" w:rsidR="00CE7665" w:rsidRPr="00F820EB" w:rsidRDefault="00CE7665" w:rsidP="000962F2">
            <w:pPr>
              <w:rPr>
                <w:rFonts w:ascii="Franklin Gothic Book" w:hAnsi="Franklin Gothic Book"/>
                <w:sz w:val="16"/>
                <w:szCs w:val="16"/>
              </w:rPr>
            </w:pPr>
            <w:r w:rsidRPr="00F820EB">
              <w:rPr>
                <w:rFonts w:ascii="Franklin Gothic Book" w:hAnsi="Franklin Gothic Book"/>
                <w:sz w:val="16"/>
                <w:szCs w:val="16"/>
              </w:rPr>
              <w:t>Primary College/Unit Dean</w:t>
            </w:r>
          </w:p>
          <w:p w14:paraId="576B97E4" w14:textId="77777777" w:rsidR="00CE7665" w:rsidRPr="00F820EB" w:rsidRDefault="00CE7665" w:rsidP="000962F2">
            <w:pPr>
              <w:rPr>
                <w:rFonts w:ascii="Franklin Gothic Book" w:hAnsi="Franklin Gothic Book"/>
                <w:sz w:val="16"/>
                <w:szCs w:val="16"/>
              </w:rPr>
            </w:pPr>
          </w:p>
          <w:p w14:paraId="55AEF2B3" w14:textId="77777777" w:rsidR="00CE7665" w:rsidRPr="00F820EB" w:rsidRDefault="00CE7665" w:rsidP="000962F2">
            <w:pPr>
              <w:rPr>
                <w:rFonts w:ascii="Franklin Gothic Book" w:hAnsi="Franklin Gothic Book"/>
                <w:sz w:val="16"/>
                <w:szCs w:val="16"/>
              </w:rPr>
            </w:pPr>
          </w:p>
        </w:tc>
        <w:tc>
          <w:tcPr>
            <w:tcW w:w="247" w:type="dxa"/>
          </w:tcPr>
          <w:p w14:paraId="33A193F2" w14:textId="77777777" w:rsidR="00CE7665" w:rsidRPr="00F820EB" w:rsidRDefault="00CE7665" w:rsidP="000962F2">
            <w:pPr>
              <w:rPr>
                <w:rFonts w:ascii="Franklin Gothic Book" w:hAnsi="Franklin Gothic Book"/>
                <w:sz w:val="16"/>
                <w:szCs w:val="16"/>
              </w:rPr>
            </w:pPr>
          </w:p>
        </w:tc>
        <w:tc>
          <w:tcPr>
            <w:tcW w:w="2327" w:type="dxa"/>
            <w:tcBorders>
              <w:top w:val="single" w:sz="4" w:space="0" w:color="auto"/>
              <w:bottom w:val="single" w:sz="4" w:space="0" w:color="auto"/>
              <w:right w:val="double" w:sz="4" w:space="0" w:color="auto"/>
            </w:tcBorders>
          </w:tcPr>
          <w:p w14:paraId="58B5795D" w14:textId="77777777" w:rsidR="00CE7665" w:rsidRPr="00F820EB" w:rsidRDefault="00CE7665" w:rsidP="000962F2">
            <w:pPr>
              <w:rPr>
                <w:rFonts w:ascii="Franklin Gothic Book" w:hAnsi="Franklin Gothic Book"/>
                <w:sz w:val="16"/>
                <w:szCs w:val="16"/>
              </w:rPr>
            </w:pPr>
            <w:r w:rsidRPr="00F820EB">
              <w:rPr>
                <w:rFonts w:ascii="Franklin Gothic Book" w:hAnsi="Franklin Gothic Book"/>
                <w:sz w:val="16"/>
                <w:szCs w:val="16"/>
              </w:rPr>
              <w:t>Date</w:t>
            </w:r>
          </w:p>
        </w:tc>
      </w:tr>
      <w:tr w:rsidR="00CE7665" w:rsidRPr="00F820EB" w14:paraId="0A5BDDE8" w14:textId="77777777" w:rsidTr="007E1B3C">
        <w:trPr>
          <w:trHeight w:val="593"/>
        </w:trPr>
        <w:tc>
          <w:tcPr>
            <w:tcW w:w="8676" w:type="dxa"/>
            <w:tcBorders>
              <w:top w:val="single" w:sz="4" w:space="0" w:color="auto"/>
              <w:left w:val="double" w:sz="4" w:space="0" w:color="auto"/>
              <w:bottom w:val="single" w:sz="4" w:space="0" w:color="auto"/>
            </w:tcBorders>
          </w:tcPr>
          <w:p w14:paraId="568C6607" w14:textId="77777777" w:rsidR="00CE7665" w:rsidRPr="00F820EB" w:rsidRDefault="00CE7665" w:rsidP="000962F2">
            <w:pPr>
              <w:rPr>
                <w:rFonts w:ascii="Franklin Gothic Book" w:hAnsi="Franklin Gothic Book"/>
                <w:sz w:val="16"/>
                <w:szCs w:val="16"/>
              </w:rPr>
            </w:pPr>
            <w:r>
              <w:rPr>
                <w:rFonts w:ascii="Franklin Gothic Book" w:hAnsi="Franklin Gothic Book"/>
                <w:sz w:val="16"/>
                <w:szCs w:val="16"/>
              </w:rPr>
              <w:t>TH Employee</w:t>
            </w:r>
          </w:p>
        </w:tc>
        <w:tc>
          <w:tcPr>
            <w:tcW w:w="247" w:type="dxa"/>
          </w:tcPr>
          <w:p w14:paraId="6332FC8C" w14:textId="77777777" w:rsidR="00CE7665" w:rsidRPr="00F820EB" w:rsidRDefault="00CE7665" w:rsidP="000962F2">
            <w:pPr>
              <w:rPr>
                <w:rFonts w:ascii="Franklin Gothic Book" w:hAnsi="Franklin Gothic Book"/>
                <w:sz w:val="16"/>
                <w:szCs w:val="16"/>
              </w:rPr>
            </w:pPr>
          </w:p>
        </w:tc>
        <w:tc>
          <w:tcPr>
            <w:tcW w:w="2327" w:type="dxa"/>
            <w:tcBorders>
              <w:top w:val="single" w:sz="4" w:space="0" w:color="auto"/>
              <w:bottom w:val="single" w:sz="4" w:space="0" w:color="auto"/>
              <w:right w:val="double" w:sz="4" w:space="0" w:color="auto"/>
            </w:tcBorders>
          </w:tcPr>
          <w:p w14:paraId="360F772E" w14:textId="77777777" w:rsidR="00CE7665" w:rsidRPr="00F820EB" w:rsidRDefault="00CE7665" w:rsidP="000962F2">
            <w:pPr>
              <w:rPr>
                <w:rFonts w:ascii="Franklin Gothic Book" w:hAnsi="Franklin Gothic Book"/>
                <w:sz w:val="16"/>
                <w:szCs w:val="16"/>
              </w:rPr>
            </w:pPr>
            <w:r w:rsidRPr="00F820EB">
              <w:rPr>
                <w:rFonts w:ascii="Franklin Gothic Book" w:hAnsi="Franklin Gothic Book"/>
                <w:sz w:val="16"/>
                <w:szCs w:val="16"/>
              </w:rPr>
              <w:t>Date</w:t>
            </w:r>
          </w:p>
        </w:tc>
      </w:tr>
      <w:tr w:rsidR="00CE7665" w:rsidRPr="00F820EB" w14:paraId="391C621E" w14:textId="77777777" w:rsidTr="007E1B3C">
        <w:trPr>
          <w:trHeight w:val="350"/>
        </w:trPr>
        <w:tc>
          <w:tcPr>
            <w:tcW w:w="8676" w:type="dxa"/>
            <w:tcBorders>
              <w:top w:val="single" w:sz="4" w:space="0" w:color="auto"/>
              <w:left w:val="double" w:sz="4" w:space="0" w:color="auto"/>
              <w:bottom w:val="double" w:sz="4" w:space="0" w:color="auto"/>
            </w:tcBorders>
          </w:tcPr>
          <w:p w14:paraId="015CB79F" w14:textId="77777777" w:rsidR="00CE7665" w:rsidRDefault="00CE7665" w:rsidP="000962F2">
            <w:pPr>
              <w:rPr>
                <w:rFonts w:ascii="Franklin Gothic Book" w:hAnsi="Franklin Gothic Book"/>
                <w:sz w:val="16"/>
                <w:szCs w:val="16"/>
              </w:rPr>
            </w:pPr>
            <w:r>
              <w:rPr>
                <w:rFonts w:ascii="Franklin Gothic Book" w:hAnsi="Franklin Gothic Book"/>
                <w:sz w:val="16"/>
                <w:szCs w:val="16"/>
              </w:rPr>
              <w:t>Provost and Executive Vice President</w:t>
            </w:r>
          </w:p>
        </w:tc>
        <w:tc>
          <w:tcPr>
            <w:tcW w:w="247" w:type="dxa"/>
            <w:tcBorders>
              <w:bottom w:val="double" w:sz="4" w:space="0" w:color="auto"/>
            </w:tcBorders>
          </w:tcPr>
          <w:p w14:paraId="5CFCF3ED" w14:textId="77777777" w:rsidR="00CE7665" w:rsidRPr="00F820EB" w:rsidRDefault="00CE7665" w:rsidP="000962F2">
            <w:pPr>
              <w:rPr>
                <w:rFonts w:ascii="Franklin Gothic Book" w:hAnsi="Franklin Gothic Book"/>
                <w:sz w:val="16"/>
                <w:szCs w:val="16"/>
              </w:rPr>
            </w:pPr>
          </w:p>
        </w:tc>
        <w:tc>
          <w:tcPr>
            <w:tcW w:w="2327" w:type="dxa"/>
            <w:tcBorders>
              <w:top w:val="single" w:sz="4" w:space="0" w:color="auto"/>
              <w:bottom w:val="double" w:sz="4" w:space="0" w:color="auto"/>
              <w:right w:val="double" w:sz="4" w:space="0" w:color="auto"/>
            </w:tcBorders>
          </w:tcPr>
          <w:p w14:paraId="6F26A888" w14:textId="77777777" w:rsidR="00CE7665" w:rsidRPr="00F820EB" w:rsidRDefault="00CE7665" w:rsidP="000962F2">
            <w:pPr>
              <w:rPr>
                <w:rFonts w:ascii="Franklin Gothic Book" w:hAnsi="Franklin Gothic Book"/>
                <w:sz w:val="16"/>
                <w:szCs w:val="16"/>
              </w:rPr>
            </w:pPr>
            <w:r>
              <w:rPr>
                <w:rFonts w:ascii="Franklin Gothic Book" w:hAnsi="Franklin Gothic Book"/>
                <w:sz w:val="16"/>
                <w:szCs w:val="16"/>
              </w:rPr>
              <w:t>Date</w:t>
            </w:r>
          </w:p>
        </w:tc>
      </w:tr>
    </w:tbl>
    <w:p w14:paraId="10ECE45B" w14:textId="77777777" w:rsidR="00713BDD" w:rsidRPr="00585229" w:rsidRDefault="00713BDD" w:rsidP="00321D26">
      <w:pPr>
        <w:rPr>
          <w:rFonts w:ascii="Franklin Gothic Book" w:hAnsi="Franklin Gothic Book"/>
          <w:sz w:val="8"/>
          <w:szCs w:val="16"/>
        </w:rPr>
      </w:pPr>
    </w:p>
    <w:tbl>
      <w:tblPr>
        <w:tblStyle w:val="TableGrid"/>
        <w:tblpPr w:leftFromText="187" w:rightFromText="187" w:vertAnchor="text" w:horzAnchor="margin" w:tblpX="-185" w:tblpY="94"/>
        <w:tblOverlap w:val="never"/>
        <w:tblW w:w="11245" w:type="dxa"/>
        <w:tblLayout w:type="fixed"/>
        <w:tblLook w:val="04A0" w:firstRow="1" w:lastRow="0" w:firstColumn="1" w:lastColumn="0" w:noHBand="0" w:noVBand="1"/>
      </w:tblPr>
      <w:tblGrid>
        <w:gridCol w:w="5665"/>
        <w:gridCol w:w="1800"/>
        <w:gridCol w:w="3780"/>
      </w:tblGrid>
      <w:tr w:rsidR="007E1B3C" w:rsidRPr="00585229" w14:paraId="26484143" w14:textId="77777777" w:rsidTr="007E1B3C">
        <w:trPr>
          <w:trHeight w:val="170"/>
        </w:trPr>
        <w:tc>
          <w:tcPr>
            <w:tcW w:w="11245" w:type="dxa"/>
            <w:gridSpan w:val="3"/>
          </w:tcPr>
          <w:p w14:paraId="6B012729" w14:textId="287FD4BC" w:rsidR="007E1B3C" w:rsidRPr="00585229" w:rsidRDefault="004852A3" w:rsidP="004852A3">
            <w:pPr>
              <w:spacing w:after="120"/>
              <w:jc w:val="center"/>
              <w:rPr>
                <w:rFonts w:ascii="Franklin Gothic Book" w:hAnsi="Franklin Gothic Book"/>
                <w:b/>
                <w:sz w:val="16"/>
                <w:szCs w:val="16"/>
              </w:rPr>
            </w:pPr>
            <w:r>
              <w:rPr>
                <w:rFonts w:ascii="Franklin Gothic Book" w:hAnsi="Franklin Gothic Book"/>
                <w:b/>
                <w:color w:val="FF0000"/>
                <w:sz w:val="16"/>
                <w:szCs w:val="16"/>
              </w:rPr>
              <w:t xml:space="preserve">INFORMATIONAL ONLY; below are the EPAF categories provided for your information. </w:t>
            </w:r>
          </w:p>
        </w:tc>
      </w:tr>
      <w:tr w:rsidR="004852A3" w:rsidRPr="00585229" w14:paraId="57CBB5AD" w14:textId="77777777" w:rsidTr="004852A3">
        <w:tc>
          <w:tcPr>
            <w:tcW w:w="5665" w:type="dxa"/>
            <w:shd w:val="clear" w:color="auto" w:fill="auto"/>
            <w:vAlign w:val="center"/>
          </w:tcPr>
          <w:p w14:paraId="490B77D6" w14:textId="77777777" w:rsidR="004852A3" w:rsidRDefault="004852A3" w:rsidP="002D43EE">
            <w:pPr>
              <w:rPr>
                <w:rFonts w:ascii="Franklin Gothic Book" w:hAnsi="Franklin Gothic Book"/>
                <w:sz w:val="16"/>
                <w:szCs w:val="16"/>
              </w:rPr>
            </w:pPr>
            <w:r w:rsidRPr="00956AC6">
              <w:rPr>
                <w:rFonts w:ascii="Franklin Gothic Book" w:hAnsi="Franklin Gothic Book"/>
                <w:sz w:val="16"/>
                <w:szCs w:val="16"/>
                <w:u w:val="single"/>
              </w:rPr>
              <w:t>Instructional Compensation T1 (PERSI) positions</w:t>
            </w:r>
            <w:r>
              <w:rPr>
                <w:rFonts w:ascii="Franklin Gothic Book" w:hAnsi="Franklin Gothic Book"/>
                <w:sz w:val="16"/>
                <w:szCs w:val="16"/>
              </w:rPr>
              <w:t xml:space="preserve">:  </w:t>
            </w:r>
          </w:p>
          <w:p w14:paraId="58012D19" w14:textId="77777777" w:rsidR="004852A3" w:rsidRDefault="004852A3" w:rsidP="002D43EE">
            <w:pPr>
              <w:rPr>
                <w:rFonts w:ascii="Franklin Gothic Book" w:hAnsi="Franklin Gothic Book"/>
                <w:sz w:val="16"/>
                <w:szCs w:val="16"/>
              </w:rPr>
            </w:pPr>
            <w:r>
              <w:rPr>
                <w:rFonts w:ascii="Franklin Gothic Book" w:hAnsi="Franklin Gothic Book"/>
                <w:sz w:val="16"/>
                <w:szCs w:val="16"/>
              </w:rPr>
              <w:t>USE Title: TH-Instructor/Coach, PCN **9901, Suffix 05, Expense Code E4110</w:t>
            </w:r>
          </w:p>
        </w:tc>
        <w:tc>
          <w:tcPr>
            <w:tcW w:w="1800" w:type="dxa"/>
            <w:vAlign w:val="center"/>
          </w:tcPr>
          <w:p w14:paraId="7450D559" w14:textId="77777777" w:rsidR="004852A3" w:rsidRPr="00585229" w:rsidRDefault="004852A3" w:rsidP="002D43EE">
            <w:pPr>
              <w:spacing w:after="120"/>
              <w:rPr>
                <w:rFonts w:ascii="Franklin Gothic Book" w:hAnsi="Franklin Gothic Book"/>
                <w:sz w:val="16"/>
                <w:szCs w:val="16"/>
              </w:rPr>
            </w:pPr>
            <w:r w:rsidRPr="00956AC6">
              <w:rPr>
                <w:rFonts w:ascii="Franklin Gothic Book" w:hAnsi="Franklin Gothic Book"/>
                <w:b/>
                <w:sz w:val="16"/>
                <w:szCs w:val="16"/>
              </w:rPr>
              <w:t>Original EPAF Category</w:t>
            </w:r>
            <w:r>
              <w:rPr>
                <w:rFonts w:ascii="Franklin Gothic Book" w:hAnsi="Franklin Gothic Book"/>
                <w:sz w:val="16"/>
                <w:szCs w:val="16"/>
              </w:rPr>
              <w:t xml:space="preserve">:   </w:t>
            </w:r>
            <w:r w:rsidRPr="00956AC6">
              <w:rPr>
                <w:rFonts w:ascii="Franklin Gothic Book" w:hAnsi="Franklin Gothic Book"/>
                <w:sz w:val="16"/>
                <w:szCs w:val="16"/>
                <w:u w:val="single"/>
              </w:rPr>
              <w:t>IPFOAP</w:t>
            </w:r>
          </w:p>
        </w:tc>
        <w:tc>
          <w:tcPr>
            <w:tcW w:w="3780" w:type="dxa"/>
          </w:tcPr>
          <w:p w14:paraId="4593F285" w14:textId="77777777" w:rsidR="004852A3" w:rsidRPr="00585229" w:rsidRDefault="004852A3" w:rsidP="007E1B3C">
            <w:pPr>
              <w:spacing w:after="120"/>
              <w:rPr>
                <w:rFonts w:ascii="Franklin Gothic Book" w:hAnsi="Franklin Gothic Book"/>
                <w:sz w:val="16"/>
                <w:szCs w:val="16"/>
              </w:rPr>
            </w:pPr>
            <w:r w:rsidRPr="00956AC6">
              <w:rPr>
                <w:rFonts w:ascii="Franklin Gothic Book" w:hAnsi="Franklin Gothic Book"/>
                <w:b/>
                <w:sz w:val="16"/>
                <w:szCs w:val="16"/>
              </w:rPr>
              <w:t>Additional Appt</w:t>
            </w:r>
            <w:r>
              <w:rPr>
                <w:rFonts w:ascii="Franklin Gothic Book" w:hAnsi="Franklin Gothic Book"/>
                <w:b/>
                <w:sz w:val="16"/>
                <w:szCs w:val="16"/>
              </w:rPr>
              <w:t>.</w:t>
            </w:r>
            <w:r w:rsidRPr="00956AC6">
              <w:rPr>
                <w:rFonts w:ascii="Franklin Gothic Book" w:hAnsi="Franklin Gothic Book"/>
                <w:b/>
                <w:sz w:val="16"/>
                <w:szCs w:val="16"/>
              </w:rPr>
              <w:t xml:space="preserve"> EPAF Category</w:t>
            </w:r>
            <w:r>
              <w:rPr>
                <w:rFonts w:ascii="Franklin Gothic Book" w:hAnsi="Franklin Gothic Book"/>
                <w:sz w:val="16"/>
                <w:szCs w:val="16"/>
              </w:rPr>
              <w:t xml:space="preserve">:  </w:t>
            </w:r>
            <w:r w:rsidRPr="00956AC6">
              <w:rPr>
                <w:rFonts w:ascii="Franklin Gothic Book" w:hAnsi="Franklin Gothic Book"/>
                <w:sz w:val="16"/>
                <w:szCs w:val="16"/>
                <w:u w:val="single"/>
              </w:rPr>
              <w:t xml:space="preserve"> IPFAAP</w:t>
            </w:r>
            <w:r>
              <w:rPr>
                <w:rFonts w:ascii="Franklin Gothic Book" w:hAnsi="Franklin Gothic Book"/>
                <w:sz w:val="16"/>
                <w:szCs w:val="16"/>
              </w:rPr>
              <w:t xml:space="preserve"> (New PCN); or </w:t>
            </w:r>
            <w:r w:rsidRPr="00956AC6">
              <w:rPr>
                <w:rFonts w:ascii="Franklin Gothic Book" w:hAnsi="Franklin Gothic Book"/>
                <w:sz w:val="16"/>
                <w:szCs w:val="16"/>
                <w:u w:val="single"/>
              </w:rPr>
              <w:t>IPAAPP</w:t>
            </w:r>
            <w:r>
              <w:rPr>
                <w:rFonts w:ascii="Franklin Gothic Book" w:hAnsi="Franklin Gothic Book"/>
                <w:sz w:val="16"/>
                <w:szCs w:val="16"/>
              </w:rPr>
              <w:t xml:space="preserve"> (Previous PCN)</w:t>
            </w:r>
          </w:p>
        </w:tc>
      </w:tr>
      <w:tr w:rsidR="004852A3" w:rsidRPr="00585229" w14:paraId="30F35A5F" w14:textId="77777777" w:rsidTr="004852A3">
        <w:tc>
          <w:tcPr>
            <w:tcW w:w="5665" w:type="dxa"/>
            <w:shd w:val="clear" w:color="auto" w:fill="auto"/>
            <w:vAlign w:val="center"/>
          </w:tcPr>
          <w:p w14:paraId="3D059420" w14:textId="77777777" w:rsidR="004852A3" w:rsidRDefault="004852A3" w:rsidP="002D43EE">
            <w:pPr>
              <w:rPr>
                <w:rFonts w:ascii="Franklin Gothic Book" w:hAnsi="Franklin Gothic Book"/>
                <w:sz w:val="16"/>
                <w:szCs w:val="16"/>
              </w:rPr>
            </w:pPr>
            <w:r w:rsidRPr="00956AC6">
              <w:rPr>
                <w:rFonts w:ascii="Franklin Gothic Book" w:hAnsi="Franklin Gothic Book"/>
                <w:sz w:val="16"/>
                <w:szCs w:val="16"/>
                <w:u w:val="single"/>
              </w:rPr>
              <w:t xml:space="preserve">Instructional Compensation T4 </w:t>
            </w:r>
            <w:r>
              <w:rPr>
                <w:rFonts w:ascii="Franklin Gothic Book" w:hAnsi="Franklin Gothic Book"/>
                <w:sz w:val="16"/>
                <w:szCs w:val="16"/>
                <w:u w:val="single"/>
              </w:rPr>
              <w:t xml:space="preserve">(Non-Student, Non-PERSI) </w:t>
            </w:r>
            <w:r w:rsidRPr="00956AC6">
              <w:rPr>
                <w:rFonts w:ascii="Franklin Gothic Book" w:hAnsi="Franklin Gothic Book"/>
                <w:sz w:val="16"/>
                <w:szCs w:val="16"/>
                <w:u w:val="single"/>
              </w:rPr>
              <w:t>Positions</w:t>
            </w:r>
            <w:r>
              <w:rPr>
                <w:rFonts w:ascii="Franklin Gothic Book" w:hAnsi="Franklin Gothic Book"/>
                <w:sz w:val="16"/>
                <w:szCs w:val="16"/>
              </w:rPr>
              <w:t xml:space="preserve">: </w:t>
            </w:r>
          </w:p>
          <w:p w14:paraId="1A106725" w14:textId="77777777" w:rsidR="004852A3" w:rsidRPr="00585229" w:rsidRDefault="004852A3" w:rsidP="002D43EE">
            <w:pPr>
              <w:rPr>
                <w:rFonts w:ascii="Franklin Gothic Book" w:hAnsi="Franklin Gothic Book"/>
                <w:sz w:val="16"/>
                <w:szCs w:val="16"/>
              </w:rPr>
            </w:pPr>
            <w:r>
              <w:rPr>
                <w:rFonts w:ascii="Franklin Gothic Book" w:hAnsi="Franklin Gothic Book"/>
                <w:sz w:val="16"/>
                <w:szCs w:val="16"/>
              </w:rPr>
              <w:t>USE Title: TH-Instructor/Coach, PCN **9951, Suffix 05, Expense Code E4110</w:t>
            </w:r>
          </w:p>
        </w:tc>
        <w:tc>
          <w:tcPr>
            <w:tcW w:w="1800" w:type="dxa"/>
            <w:vAlign w:val="center"/>
          </w:tcPr>
          <w:p w14:paraId="12D663B3" w14:textId="77777777" w:rsidR="004852A3" w:rsidRPr="00585229" w:rsidRDefault="004852A3" w:rsidP="002D43EE">
            <w:pPr>
              <w:spacing w:after="120"/>
              <w:rPr>
                <w:rFonts w:ascii="Franklin Gothic Book" w:hAnsi="Franklin Gothic Book"/>
                <w:sz w:val="16"/>
                <w:szCs w:val="16"/>
              </w:rPr>
            </w:pPr>
            <w:r w:rsidRPr="00956AC6">
              <w:rPr>
                <w:rFonts w:ascii="Franklin Gothic Book" w:hAnsi="Franklin Gothic Book"/>
                <w:b/>
                <w:sz w:val="16"/>
                <w:szCs w:val="16"/>
              </w:rPr>
              <w:t>Original EPAF Category</w:t>
            </w:r>
            <w:r w:rsidRPr="00585229">
              <w:rPr>
                <w:rFonts w:ascii="Franklin Gothic Book" w:hAnsi="Franklin Gothic Book"/>
                <w:sz w:val="16"/>
                <w:szCs w:val="16"/>
              </w:rPr>
              <w:t xml:space="preserve">:  </w:t>
            </w:r>
            <w:r w:rsidRPr="002D43EE">
              <w:rPr>
                <w:rFonts w:ascii="Franklin Gothic Book" w:hAnsi="Franklin Gothic Book"/>
                <w:sz w:val="16"/>
                <w:szCs w:val="16"/>
                <w:u w:val="single"/>
              </w:rPr>
              <w:t>IHFOAP</w:t>
            </w:r>
          </w:p>
        </w:tc>
        <w:tc>
          <w:tcPr>
            <w:tcW w:w="3780" w:type="dxa"/>
          </w:tcPr>
          <w:p w14:paraId="470F4C6A" w14:textId="77777777" w:rsidR="004852A3" w:rsidRPr="00585229" w:rsidRDefault="004852A3" w:rsidP="007E1B3C">
            <w:pPr>
              <w:spacing w:after="120"/>
              <w:rPr>
                <w:rFonts w:ascii="Franklin Gothic Book" w:hAnsi="Franklin Gothic Book"/>
                <w:sz w:val="16"/>
                <w:szCs w:val="16"/>
              </w:rPr>
            </w:pPr>
            <w:r>
              <w:rPr>
                <w:rFonts w:ascii="Franklin Gothic Book" w:hAnsi="Franklin Gothic Book"/>
                <w:b/>
                <w:sz w:val="16"/>
                <w:szCs w:val="16"/>
              </w:rPr>
              <w:t>Additional Appt. EPAF Category</w:t>
            </w:r>
            <w:r>
              <w:rPr>
                <w:rFonts w:ascii="Franklin Gothic Book" w:hAnsi="Franklin Gothic Book"/>
                <w:sz w:val="16"/>
                <w:szCs w:val="16"/>
              </w:rPr>
              <w:t xml:space="preserve">:   </w:t>
            </w:r>
            <w:r w:rsidRPr="002D43EE">
              <w:rPr>
                <w:rFonts w:ascii="Franklin Gothic Book" w:hAnsi="Franklin Gothic Book"/>
                <w:sz w:val="16"/>
                <w:szCs w:val="16"/>
                <w:u w:val="single"/>
              </w:rPr>
              <w:t>IHFAAP</w:t>
            </w:r>
            <w:r>
              <w:rPr>
                <w:rFonts w:ascii="Franklin Gothic Book" w:hAnsi="Franklin Gothic Book"/>
                <w:sz w:val="16"/>
                <w:szCs w:val="16"/>
              </w:rPr>
              <w:t xml:space="preserve"> (New PCN); or </w:t>
            </w:r>
            <w:r w:rsidRPr="002D43EE">
              <w:rPr>
                <w:rFonts w:ascii="Franklin Gothic Book" w:hAnsi="Franklin Gothic Book"/>
                <w:sz w:val="16"/>
                <w:szCs w:val="16"/>
                <w:u w:val="single"/>
              </w:rPr>
              <w:t>IHAAPP</w:t>
            </w:r>
            <w:r>
              <w:rPr>
                <w:rFonts w:ascii="Franklin Gothic Book" w:hAnsi="Franklin Gothic Book"/>
                <w:sz w:val="16"/>
                <w:szCs w:val="16"/>
              </w:rPr>
              <w:t xml:space="preserve"> (Previous PCN)</w:t>
            </w:r>
          </w:p>
        </w:tc>
      </w:tr>
      <w:tr w:rsidR="004852A3" w:rsidRPr="00585229" w14:paraId="42D54EE1" w14:textId="77777777" w:rsidTr="004852A3">
        <w:tc>
          <w:tcPr>
            <w:tcW w:w="5665" w:type="dxa"/>
            <w:shd w:val="clear" w:color="auto" w:fill="auto"/>
            <w:vAlign w:val="center"/>
          </w:tcPr>
          <w:p w14:paraId="02DEBC84" w14:textId="77777777" w:rsidR="004852A3" w:rsidRDefault="004852A3" w:rsidP="002D43EE">
            <w:pPr>
              <w:rPr>
                <w:rFonts w:ascii="Franklin Gothic Book" w:hAnsi="Franklin Gothic Book"/>
                <w:sz w:val="16"/>
                <w:szCs w:val="16"/>
              </w:rPr>
            </w:pPr>
            <w:r w:rsidRPr="00956AC6">
              <w:rPr>
                <w:rFonts w:ascii="Franklin Gothic Book" w:hAnsi="Franklin Gothic Book"/>
                <w:sz w:val="16"/>
                <w:szCs w:val="16"/>
                <w:u w:val="single"/>
              </w:rPr>
              <w:t>Instructional Compensation ST (Student) Positions</w:t>
            </w:r>
            <w:r>
              <w:rPr>
                <w:rFonts w:ascii="Franklin Gothic Book" w:hAnsi="Franklin Gothic Book"/>
                <w:sz w:val="16"/>
                <w:szCs w:val="16"/>
              </w:rPr>
              <w:t xml:space="preserve">: </w:t>
            </w:r>
          </w:p>
          <w:p w14:paraId="35F2CACD" w14:textId="77777777" w:rsidR="004852A3" w:rsidRDefault="004852A3" w:rsidP="002D43EE">
            <w:pPr>
              <w:rPr>
                <w:rFonts w:ascii="Franklin Gothic Book" w:hAnsi="Franklin Gothic Book"/>
                <w:sz w:val="16"/>
                <w:szCs w:val="16"/>
              </w:rPr>
            </w:pPr>
            <w:r>
              <w:rPr>
                <w:rFonts w:ascii="Franklin Gothic Book" w:hAnsi="Franklin Gothic Book"/>
                <w:sz w:val="16"/>
                <w:szCs w:val="16"/>
              </w:rPr>
              <w:t>USE Title: TH-Instructor/Coach, PCN **9951, Suffix 06, Expense Code E4110</w:t>
            </w:r>
          </w:p>
        </w:tc>
        <w:tc>
          <w:tcPr>
            <w:tcW w:w="1800" w:type="dxa"/>
            <w:tcBorders>
              <w:bottom w:val="single" w:sz="4" w:space="0" w:color="auto"/>
            </w:tcBorders>
            <w:vAlign w:val="center"/>
          </w:tcPr>
          <w:p w14:paraId="42220C53" w14:textId="77777777" w:rsidR="004852A3" w:rsidRPr="00585229" w:rsidRDefault="004852A3" w:rsidP="002D43EE">
            <w:pPr>
              <w:spacing w:after="120"/>
              <w:rPr>
                <w:rFonts w:ascii="Franklin Gothic Book" w:hAnsi="Franklin Gothic Book"/>
                <w:sz w:val="16"/>
                <w:szCs w:val="16"/>
              </w:rPr>
            </w:pPr>
            <w:r w:rsidRPr="00956AC6">
              <w:rPr>
                <w:rFonts w:ascii="Franklin Gothic Book" w:hAnsi="Franklin Gothic Book"/>
                <w:b/>
                <w:sz w:val="16"/>
                <w:szCs w:val="16"/>
              </w:rPr>
              <w:t>Original EPAF Category</w:t>
            </w:r>
            <w:r w:rsidRPr="00585229">
              <w:rPr>
                <w:rFonts w:ascii="Franklin Gothic Book" w:hAnsi="Franklin Gothic Book"/>
                <w:sz w:val="16"/>
                <w:szCs w:val="16"/>
              </w:rPr>
              <w:t xml:space="preserve">:  </w:t>
            </w:r>
            <w:r w:rsidRPr="00956AC6">
              <w:rPr>
                <w:rFonts w:ascii="Franklin Gothic Book" w:hAnsi="Franklin Gothic Book"/>
                <w:sz w:val="16"/>
                <w:szCs w:val="16"/>
                <w:u w:val="single"/>
              </w:rPr>
              <w:t>IHFOAP</w:t>
            </w:r>
          </w:p>
        </w:tc>
        <w:tc>
          <w:tcPr>
            <w:tcW w:w="3780" w:type="dxa"/>
          </w:tcPr>
          <w:p w14:paraId="373D398B" w14:textId="77777777" w:rsidR="004852A3" w:rsidRPr="00585229" w:rsidRDefault="004852A3" w:rsidP="007E1B3C">
            <w:pPr>
              <w:spacing w:after="120"/>
              <w:rPr>
                <w:rFonts w:ascii="Franklin Gothic Book" w:hAnsi="Franklin Gothic Book"/>
                <w:sz w:val="16"/>
                <w:szCs w:val="16"/>
              </w:rPr>
            </w:pPr>
            <w:r>
              <w:rPr>
                <w:rFonts w:ascii="Franklin Gothic Book" w:hAnsi="Franklin Gothic Book"/>
                <w:b/>
                <w:sz w:val="16"/>
                <w:szCs w:val="16"/>
              </w:rPr>
              <w:t>Additional Appt. EPAF Category</w:t>
            </w:r>
            <w:r>
              <w:rPr>
                <w:rFonts w:ascii="Franklin Gothic Book" w:hAnsi="Franklin Gothic Book"/>
                <w:sz w:val="16"/>
                <w:szCs w:val="16"/>
              </w:rPr>
              <w:t xml:space="preserve">:   </w:t>
            </w:r>
            <w:r w:rsidRPr="002D43EE">
              <w:rPr>
                <w:rFonts w:ascii="Franklin Gothic Book" w:hAnsi="Franklin Gothic Book"/>
                <w:sz w:val="16"/>
                <w:szCs w:val="16"/>
                <w:u w:val="single"/>
              </w:rPr>
              <w:t>IHFAAP</w:t>
            </w:r>
            <w:r>
              <w:rPr>
                <w:rFonts w:ascii="Franklin Gothic Book" w:hAnsi="Franklin Gothic Book"/>
                <w:sz w:val="16"/>
                <w:szCs w:val="16"/>
              </w:rPr>
              <w:t xml:space="preserve"> (New PCN); or </w:t>
            </w:r>
            <w:r w:rsidRPr="002D43EE">
              <w:rPr>
                <w:rFonts w:ascii="Franklin Gothic Book" w:hAnsi="Franklin Gothic Book"/>
                <w:sz w:val="16"/>
                <w:szCs w:val="16"/>
                <w:u w:val="single"/>
              </w:rPr>
              <w:t>IHAAPP</w:t>
            </w:r>
            <w:r>
              <w:rPr>
                <w:rFonts w:ascii="Franklin Gothic Book" w:hAnsi="Franklin Gothic Book"/>
                <w:sz w:val="16"/>
                <w:szCs w:val="16"/>
              </w:rPr>
              <w:t xml:space="preserve"> (Previous PCN)</w:t>
            </w:r>
          </w:p>
        </w:tc>
      </w:tr>
    </w:tbl>
    <w:p w14:paraId="0C3FEF39" w14:textId="5F6EB984" w:rsidR="00713BDD" w:rsidRPr="00585229" w:rsidRDefault="00A4206B" w:rsidP="00FA6FAC">
      <w:pPr>
        <w:spacing w:after="120"/>
        <w:rPr>
          <w:rFonts w:ascii="Franklin Gothic Book" w:hAnsi="Franklin Gothic Book"/>
          <w:sz w:val="16"/>
          <w:szCs w:val="16"/>
        </w:rPr>
      </w:pPr>
      <w:r w:rsidRPr="00585229">
        <w:rPr>
          <w:rFonts w:ascii="Franklin Gothic Book" w:hAnsi="Franklin Gothic Book"/>
          <w:b/>
          <w:sz w:val="16"/>
          <w:szCs w:val="16"/>
        </w:rPr>
        <w:t>PROCESSING STEPS:</w:t>
      </w:r>
      <w:r w:rsidRPr="00585229">
        <w:rPr>
          <w:rFonts w:ascii="Franklin Gothic Book" w:hAnsi="Franklin Gothic Book"/>
          <w:sz w:val="16"/>
          <w:szCs w:val="16"/>
        </w:rPr>
        <w:t xml:space="preserve">  </w:t>
      </w:r>
      <w:r w:rsidR="00302157">
        <w:rPr>
          <w:rFonts w:ascii="Franklin Gothic Book" w:hAnsi="Franklin Gothic Book"/>
          <w:sz w:val="16"/>
          <w:szCs w:val="16"/>
        </w:rPr>
        <w:t>Route</w:t>
      </w:r>
      <w:r w:rsidR="00480DD2">
        <w:rPr>
          <w:rFonts w:ascii="Franklin Gothic Book" w:hAnsi="Franklin Gothic Book"/>
          <w:sz w:val="16"/>
          <w:szCs w:val="16"/>
        </w:rPr>
        <w:t xml:space="preserve"> to </w:t>
      </w:r>
      <w:hyperlink r:id="rId9" w:history="1">
        <w:r w:rsidR="00480DD2" w:rsidRPr="002925B7">
          <w:rPr>
            <w:rStyle w:val="Hyperlink"/>
            <w:rFonts w:ascii="Franklin Gothic Book" w:hAnsi="Franklin Gothic Book"/>
            <w:sz w:val="16"/>
            <w:szCs w:val="16"/>
          </w:rPr>
          <w:t>provost@uidaho.edu</w:t>
        </w:r>
      </w:hyperlink>
      <w:r w:rsidR="00480DD2">
        <w:rPr>
          <w:rFonts w:ascii="Franklin Gothic Book" w:hAnsi="Franklin Gothic Book"/>
          <w:sz w:val="16"/>
          <w:szCs w:val="16"/>
        </w:rPr>
        <w:t xml:space="preserve"> and </w:t>
      </w:r>
      <w:r w:rsidR="00480DD2" w:rsidRPr="007653E4">
        <w:rPr>
          <w:rFonts w:ascii="Franklin Gothic Book" w:hAnsi="Franklin Gothic Book"/>
          <w:sz w:val="16"/>
          <w:szCs w:val="16"/>
        </w:rPr>
        <w:t xml:space="preserve">include CV/Resume. </w:t>
      </w:r>
      <w:r w:rsidRPr="007653E4">
        <w:rPr>
          <w:rFonts w:ascii="Franklin Gothic Book" w:hAnsi="Franklin Gothic Book"/>
          <w:sz w:val="16"/>
          <w:szCs w:val="16"/>
        </w:rPr>
        <w:t>If approved</w:t>
      </w:r>
      <w:r w:rsidR="00F7484D" w:rsidRPr="007653E4">
        <w:rPr>
          <w:rFonts w:ascii="Franklin Gothic Book" w:hAnsi="Franklin Gothic Book"/>
          <w:sz w:val="16"/>
          <w:szCs w:val="16"/>
        </w:rPr>
        <w:t xml:space="preserve"> </w:t>
      </w:r>
      <w:r w:rsidR="00F7484D">
        <w:rPr>
          <w:rFonts w:ascii="Franklin Gothic Book" w:hAnsi="Franklin Gothic Book"/>
          <w:sz w:val="16"/>
          <w:szCs w:val="16"/>
        </w:rPr>
        <w:t>the</w:t>
      </w:r>
      <w:r w:rsidRPr="00585229">
        <w:rPr>
          <w:rFonts w:ascii="Franklin Gothic Book" w:hAnsi="Franklin Gothic Book"/>
          <w:sz w:val="16"/>
          <w:szCs w:val="16"/>
        </w:rPr>
        <w:t xml:space="preserve"> Office of the Provost and Executive Vice President will route the entire approved document to </w:t>
      </w:r>
      <w:hyperlink r:id="rId10" w:history="1">
        <w:r w:rsidRPr="00585229">
          <w:rPr>
            <w:rStyle w:val="Hyperlink"/>
            <w:rFonts w:ascii="Franklin Gothic Book" w:hAnsi="Franklin Gothic Book"/>
            <w:sz w:val="16"/>
            <w:szCs w:val="16"/>
          </w:rPr>
          <w:t>hrepaf@uidaho.edu</w:t>
        </w:r>
      </w:hyperlink>
      <w:r w:rsidR="00F7484D">
        <w:rPr>
          <w:rFonts w:ascii="Franklin Gothic Book" w:hAnsi="Franklin Gothic Book"/>
          <w:sz w:val="16"/>
          <w:szCs w:val="16"/>
        </w:rPr>
        <w:t xml:space="preserve"> and the representative from the college for processing.  Work can only commence after the form has been fully approved.  </w:t>
      </w:r>
      <w:bookmarkStart w:id="0" w:name="_GoBack"/>
      <w:bookmarkEnd w:id="0"/>
    </w:p>
    <w:sectPr w:rsidR="00713BDD" w:rsidRPr="00585229" w:rsidSect="007E1B3C">
      <w:type w:val="continuous"/>
      <w:pgSz w:w="12240" w:h="15840" w:code="1"/>
      <w:pgMar w:top="36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3CC18" w14:textId="77777777" w:rsidR="004B5F91" w:rsidRDefault="004B5F91" w:rsidP="00734C58">
      <w:r>
        <w:separator/>
      </w:r>
    </w:p>
  </w:endnote>
  <w:endnote w:type="continuationSeparator" w:id="0">
    <w:p w14:paraId="70FB1E19" w14:textId="77777777" w:rsidR="004B5F91" w:rsidRDefault="004B5F91" w:rsidP="007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ACED" w14:textId="39E9C1A2" w:rsidR="00C75100" w:rsidRPr="00FF35D1" w:rsidRDefault="007653E4" w:rsidP="00FF35D1">
    <w:pPr>
      <w:pStyle w:val="Footer"/>
      <w:jc w:val="right"/>
      <w:rPr>
        <w:sz w:val="12"/>
        <w:szCs w:val="12"/>
      </w:rPr>
    </w:pPr>
    <w:sdt>
      <w:sdtPr>
        <w:rPr>
          <w:sz w:val="12"/>
          <w:szCs w:val="12"/>
        </w:rPr>
        <w:id w:val="1612552908"/>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r w:rsidR="00C75100" w:rsidRPr="00FF35D1">
              <w:rPr>
                <w:sz w:val="12"/>
                <w:szCs w:val="12"/>
              </w:rPr>
              <w:t xml:space="preserve">Page </w:t>
            </w:r>
            <w:r w:rsidR="00C75100" w:rsidRPr="00FF35D1">
              <w:rPr>
                <w:b/>
                <w:bCs/>
                <w:sz w:val="12"/>
                <w:szCs w:val="12"/>
              </w:rPr>
              <w:fldChar w:fldCharType="begin"/>
            </w:r>
            <w:r w:rsidR="00C75100" w:rsidRPr="00FF35D1">
              <w:rPr>
                <w:b/>
                <w:bCs/>
                <w:sz w:val="12"/>
                <w:szCs w:val="12"/>
              </w:rPr>
              <w:instrText xml:space="preserve"> PAGE </w:instrText>
            </w:r>
            <w:r w:rsidR="00C75100" w:rsidRPr="00FF35D1">
              <w:rPr>
                <w:b/>
                <w:bCs/>
                <w:sz w:val="12"/>
                <w:szCs w:val="12"/>
              </w:rPr>
              <w:fldChar w:fldCharType="separate"/>
            </w:r>
            <w:r>
              <w:rPr>
                <w:b/>
                <w:bCs/>
                <w:noProof/>
                <w:sz w:val="12"/>
                <w:szCs w:val="12"/>
              </w:rPr>
              <w:t>1</w:t>
            </w:r>
            <w:r w:rsidR="00C75100" w:rsidRPr="00FF35D1">
              <w:rPr>
                <w:b/>
                <w:bCs/>
                <w:sz w:val="12"/>
                <w:szCs w:val="12"/>
              </w:rPr>
              <w:fldChar w:fldCharType="end"/>
            </w:r>
            <w:r w:rsidR="00C75100" w:rsidRPr="00FF35D1">
              <w:rPr>
                <w:sz w:val="12"/>
                <w:szCs w:val="12"/>
              </w:rPr>
              <w:t xml:space="preserve"> of </w:t>
            </w:r>
            <w:r w:rsidR="00C75100" w:rsidRPr="00FF35D1">
              <w:rPr>
                <w:b/>
                <w:bCs/>
                <w:sz w:val="12"/>
                <w:szCs w:val="12"/>
              </w:rPr>
              <w:fldChar w:fldCharType="begin"/>
            </w:r>
            <w:r w:rsidR="00C75100" w:rsidRPr="00FF35D1">
              <w:rPr>
                <w:b/>
                <w:bCs/>
                <w:sz w:val="12"/>
                <w:szCs w:val="12"/>
              </w:rPr>
              <w:instrText xml:space="preserve"> NUMPAGES  </w:instrText>
            </w:r>
            <w:r w:rsidR="00C75100" w:rsidRPr="00FF35D1">
              <w:rPr>
                <w:b/>
                <w:bCs/>
                <w:sz w:val="12"/>
                <w:szCs w:val="12"/>
              </w:rPr>
              <w:fldChar w:fldCharType="separate"/>
            </w:r>
            <w:r>
              <w:rPr>
                <w:b/>
                <w:bCs/>
                <w:noProof/>
                <w:sz w:val="12"/>
                <w:szCs w:val="12"/>
              </w:rPr>
              <w:t>1</w:t>
            </w:r>
            <w:r w:rsidR="00C75100" w:rsidRPr="00FF35D1">
              <w:rPr>
                <w:b/>
                <w:bCs/>
                <w:sz w:val="12"/>
                <w:szCs w:val="12"/>
              </w:rPr>
              <w:fldChar w:fldCharType="end"/>
            </w:r>
          </w:sdtContent>
        </w:sdt>
      </w:sdtContent>
    </w:sdt>
  </w:p>
  <w:p w14:paraId="7D45E805" w14:textId="77777777" w:rsidR="00734C58" w:rsidRPr="00FD1D6F" w:rsidRDefault="00C75100">
    <w:pPr>
      <w:pStyle w:val="Footer"/>
      <w:rPr>
        <w:sz w:val="14"/>
        <w:szCs w:val="14"/>
      </w:rPr>
    </w:pPr>
    <w:r>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2108" w14:textId="77777777" w:rsidR="004B5F91" w:rsidRDefault="004B5F91" w:rsidP="00734C58">
      <w:r>
        <w:separator/>
      </w:r>
    </w:p>
  </w:footnote>
  <w:footnote w:type="continuationSeparator" w:id="0">
    <w:p w14:paraId="1DBB327F" w14:textId="77777777" w:rsidR="004B5F91" w:rsidRDefault="004B5F91" w:rsidP="0073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4B"/>
    <w:rsid w:val="00000E0A"/>
    <w:rsid w:val="000073E4"/>
    <w:rsid w:val="000242B4"/>
    <w:rsid w:val="000330BE"/>
    <w:rsid w:val="000401BD"/>
    <w:rsid w:val="00057F73"/>
    <w:rsid w:val="00073E50"/>
    <w:rsid w:val="000962F2"/>
    <w:rsid w:val="000A581E"/>
    <w:rsid w:val="000B3451"/>
    <w:rsid w:val="000B677F"/>
    <w:rsid w:val="000C1BE5"/>
    <w:rsid w:val="000E1C99"/>
    <w:rsid w:val="000F1E00"/>
    <w:rsid w:val="001123CF"/>
    <w:rsid w:val="00122A0B"/>
    <w:rsid w:val="00125D29"/>
    <w:rsid w:val="001271B1"/>
    <w:rsid w:val="0013215E"/>
    <w:rsid w:val="0015588D"/>
    <w:rsid w:val="00160D35"/>
    <w:rsid w:val="001A174B"/>
    <w:rsid w:val="001A45B5"/>
    <w:rsid w:val="001C08F6"/>
    <w:rsid w:val="001C1A22"/>
    <w:rsid w:val="001C4BBC"/>
    <w:rsid w:val="001D595D"/>
    <w:rsid w:val="0020448A"/>
    <w:rsid w:val="00216A1F"/>
    <w:rsid w:val="00217D9F"/>
    <w:rsid w:val="0027301D"/>
    <w:rsid w:val="00287A1D"/>
    <w:rsid w:val="00291B3C"/>
    <w:rsid w:val="002A0055"/>
    <w:rsid w:val="002C2AE0"/>
    <w:rsid w:val="002C5772"/>
    <w:rsid w:val="002D43EE"/>
    <w:rsid w:val="002E04B6"/>
    <w:rsid w:val="002E7380"/>
    <w:rsid w:val="00302157"/>
    <w:rsid w:val="00310039"/>
    <w:rsid w:val="00321D26"/>
    <w:rsid w:val="00335314"/>
    <w:rsid w:val="00343ED2"/>
    <w:rsid w:val="0035114A"/>
    <w:rsid w:val="00361D1F"/>
    <w:rsid w:val="00390758"/>
    <w:rsid w:val="003D0072"/>
    <w:rsid w:val="00413C0A"/>
    <w:rsid w:val="00421043"/>
    <w:rsid w:val="00432E0D"/>
    <w:rsid w:val="004335E3"/>
    <w:rsid w:val="004622D4"/>
    <w:rsid w:val="004737CD"/>
    <w:rsid w:val="00480DD2"/>
    <w:rsid w:val="004852A3"/>
    <w:rsid w:val="004A4729"/>
    <w:rsid w:val="004B5F91"/>
    <w:rsid w:val="004D3089"/>
    <w:rsid w:val="004D7C4F"/>
    <w:rsid w:val="004F1EB1"/>
    <w:rsid w:val="004F5057"/>
    <w:rsid w:val="0050074A"/>
    <w:rsid w:val="00511AC1"/>
    <w:rsid w:val="00514B2D"/>
    <w:rsid w:val="00525AD2"/>
    <w:rsid w:val="00526BD3"/>
    <w:rsid w:val="005764F0"/>
    <w:rsid w:val="00585229"/>
    <w:rsid w:val="005A1185"/>
    <w:rsid w:val="005B43C8"/>
    <w:rsid w:val="005B4EE6"/>
    <w:rsid w:val="005B6C31"/>
    <w:rsid w:val="005D04B9"/>
    <w:rsid w:val="005E5049"/>
    <w:rsid w:val="005F0A35"/>
    <w:rsid w:val="00603449"/>
    <w:rsid w:val="006361BD"/>
    <w:rsid w:val="00643FC9"/>
    <w:rsid w:val="00644705"/>
    <w:rsid w:val="00655FEA"/>
    <w:rsid w:val="00665103"/>
    <w:rsid w:val="00676A0F"/>
    <w:rsid w:val="0068723F"/>
    <w:rsid w:val="006A041D"/>
    <w:rsid w:val="006A2F91"/>
    <w:rsid w:val="006B315B"/>
    <w:rsid w:val="006B6DD0"/>
    <w:rsid w:val="006E0E3B"/>
    <w:rsid w:val="006F47F6"/>
    <w:rsid w:val="006F658A"/>
    <w:rsid w:val="00705059"/>
    <w:rsid w:val="00713BDD"/>
    <w:rsid w:val="007147B7"/>
    <w:rsid w:val="00734C58"/>
    <w:rsid w:val="00734D4A"/>
    <w:rsid w:val="0074107C"/>
    <w:rsid w:val="00750C8D"/>
    <w:rsid w:val="00752CFF"/>
    <w:rsid w:val="00764760"/>
    <w:rsid w:val="007653E4"/>
    <w:rsid w:val="00770678"/>
    <w:rsid w:val="00780FB5"/>
    <w:rsid w:val="00786705"/>
    <w:rsid w:val="007B0BD3"/>
    <w:rsid w:val="007B660F"/>
    <w:rsid w:val="007C3CDF"/>
    <w:rsid w:val="007E1B3C"/>
    <w:rsid w:val="007E2086"/>
    <w:rsid w:val="007E6075"/>
    <w:rsid w:val="007F055C"/>
    <w:rsid w:val="007F4C0B"/>
    <w:rsid w:val="008428CB"/>
    <w:rsid w:val="00875B29"/>
    <w:rsid w:val="00896929"/>
    <w:rsid w:val="008A536E"/>
    <w:rsid w:val="008C2EB4"/>
    <w:rsid w:val="008D20B2"/>
    <w:rsid w:val="008F1B14"/>
    <w:rsid w:val="0092218A"/>
    <w:rsid w:val="00930600"/>
    <w:rsid w:val="00933789"/>
    <w:rsid w:val="00940B19"/>
    <w:rsid w:val="00951DAB"/>
    <w:rsid w:val="00956AC6"/>
    <w:rsid w:val="00972E16"/>
    <w:rsid w:val="00982A9C"/>
    <w:rsid w:val="009A3AAD"/>
    <w:rsid w:val="009A73AC"/>
    <w:rsid w:val="009B0780"/>
    <w:rsid w:val="009B720B"/>
    <w:rsid w:val="009C277C"/>
    <w:rsid w:val="009D5361"/>
    <w:rsid w:val="009D59D6"/>
    <w:rsid w:val="00A02443"/>
    <w:rsid w:val="00A0519F"/>
    <w:rsid w:val="00A05B2E"/>
    <w:rsid w:val="00A21847"/>
    <w:rsid w:val="00A22CDD"/>
    <w:rsid w:val="00A413F9"/>
    <w:rsid w:val="00A4206B"/>
    <w:rsid w:val="00A6215D"/>
    <w:rsid w:val="00A6662D"/>
    <w:rsid w:val="00A74996"/>
    <w:rsid w:val="00A8228B"/>
    <w:rsid w:val="00AC4966"/>
    <w:rsid w:val="00AD1361"/>
    <w:rsid w:val="00AF124B"/>
    <w:rsid w:val="00AF6E89"/>
    <w:rsid w:val="00B51F7F"/>
    <w:rsid w:val="00B5236F"/>
    <w:rsid w:val="00B60EC8"/>
    <w:rsid w:val="00B7378E"/>
    <w:rsid w:val="00BA35F2"/>
    <w:rsid w:val="00BA7B71"/>
    <w:rsid w:val="00BC05F7"/>
    <w:rsid w:val="00BD4F23"/>
    <w:rsid w:val="00BF054C"/>
    <w:rsid w:val="00C05CA0"/>
    <w:rsid w:val="00C05DE8"/>
    <w:rsid w:val="00C14E65"/>
    <w:rsid w:val="00C16A5D"/>
    <w:rsid w:val="00C2279E"/>
    <w:rsid w:val="00C45A12"/>
    <w:rsid w:val="00C57B12"/>
    <w:rsid w:val="00C606C7"/>
    <w:rsid w:val="00C66EEC"/>
    <w:rsid w:val="00C678D4"/>
    <w:rsid w:val="00C75100"/>
    <w:rsid w:val="00CB2852"/>
    <w:rsid w:val="00CB4284"/>
    <w:rsid w:val="00CC4030"/>
    <w:rsid w:val="00CD00D2"/>
    <w:rsid w:val="00CD2C13"/>
    <w:rsid w:val="00CD4F81"/>
    <w:rsid w:val="00CE6F6C"/>
    <w:rsid w:val="00CE7665"/>
    <w:rsid w:val="00D133DB"/>
    <w:rsid w:val="00D21D7F"/>
    <w:rsid w:val="00D25496"/>
    <w:rsid w:val="00D31AED"/>
    <w:rsid w:val="00D334B0"/>
    <w:rsid w:val="00D40F3E"/>
    <w:rsid w:val="00D53819"/>
    <w:rsid w:val="00D86A2F"/>
    <w:rsid w:val="00D970E4"/>
    <w:rsid w:val="00DA0E68"/>
    <w:rsid w:val="00DB11DC"/>
    <w:rsid w:val="00DE6F49"/>
    <w:rsid w:val="00E178BD"/>
    <w:rsid w:val="00E35AFB"/>
    <w:rsid w:val="00E45AE0"/>
    <w:rsid w:val="00E51BF4"/>
    <w:rsid w:val="00E60EA8"/>
    <w:rsid w:val="00E71119"/>
    <w:rsid w:val="00E77A4A"/>
    <w:rsid w:val="00EA4B77"/>
    <w:rsid w:val="00EB3B29"/>
    <w:rsid w:val="00EC2A49"/>
    <w:rsid w:val="00EC310C"/>
    <w:rsid w:val="00EC4E40"/>
    <w:rsid w:val="00EC6740"/>
    <w:rsid w:val="00ED3FE2"/>
    <w:rsid w:val="00ED6C11"/>
    <w:rsid w:val="00EF6231"/>
    <w:rsid w:val="00F03B41"/>
    <w:rsid w:val="00F04487"/>
    <w:rsid w:val="00F04E98"/>
    <w:rsid w:val="00F31AA5"/>
    <w:rsid w:val="00F472A2"/>
    <w:rsid w:val="00F53AE2"/>
    <w:rsid w:val="00F60962"/>
    <w:rsid w:val="00F7484D"/>
    <w:rsid w:val="00F820EB"/>
    <w:rsid w:val="00F919D6"/>
    <w:rsid w:val="00FA21A2"/>
    <w:rsid w:val="00FA6FAC"/>
    <w:rsid w:val="00FD16AE"/>
    <w:rsid w:val="00FD1D6F"/>
    <w:rsid w:val="00FE5074"/>
    <w:rsid w:val="00FF35D1"/>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B8A8A8"/>
  <w15:docId w15:val="{047192D1-B2C8-4C2B-B747-96B51764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5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CommentReference">
    <w:name w:val="annotation reference"/>
    <w:basedOn w:val="DefaultParagraphFont"/>
    <w:uiPriority w:val="99"/>
    <w:semiHidden/>
    <w:unhideWhenUsed/>
    <w:rsid w:val="008A536E"/>
    <w:rPr>
      <w:sz w:val="16"/>
      <w:szCs w:val="16"/>
    </w:rPr>
  </w:style>
  <w:style w:type="paragraph" w:styleId="CommentText">
    <w:name w:val="annotation text"/>
    <w:basedOn w:val="Normal"/>
    <w:link w:val="CommentTextChar"/>
    <w:uiPriority w:val="99"/>
    <w:semiHidden/>
    <w:unhideWhenUsed/>
    <w:rsid w:val="008A536E"/>
    <w:rPr>
      <w:sz w:val="20"/>
      <w:szCs w:val="20"/>
    </w:rPr>
  </w:style>
  <w:style w:type="character" w:customStyle="1" w:styleId="CommentTextChar">
    <w:name w:val="Comment Text Char"/>
    <w:basedOn w:val="DefaultParagraphFont"/>
    <w:link w:val="CommentText"/>
    <w:uiPriority w:val="99"/>
    <w:semiHidden/>
    <w:rsid w:val="008A536E"/>
    <w:rPr>
      <w:sz w:val="20"/>
      <w:szCs w:val="20"/>
    </w:rPr>
  </w:style>
  <w:style w:type="paragraph" w:styleId="CommentSubject">
    <w:name w:val="annotation subject"/>
    <w:basedOn w:val="CommentText"/>
    <w:next w:val="CommentText"/>
    <w:link w:val="CommentSubjectChar"/>
    <w:uiPriority w:val="99"/>
    <w:semiHidden/>
    <w:unhideWhenUsed/>
    <w:rsid w:val="008A536E"/>
    <w:rPr>
      <w:b/>
      <w:bCs/>
    </w:rPr>
  </w:style>
  <w:style w:type="character" w:customStyle="1" w:styleId="CommentSubjectChar">
    <w:name w:val="Comment Subject Char"/>
    <w:basedOn w:val="CommentTextChar"/>
    <w:link w:val="CommentSubject"/>
    <w:uiPriority w:val="99"/>
    <w:semiHidden/>
    <w:rsid w:val="008A5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vost@uidaho.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hrepaf@uidaho.edu" TargetMode="External"/><Relationship Id="rId4" Type="http://schemas.openxmlformats.org/officeDocument/2006/relationships/footnotes" Target="footnotes.xml"/><Relationship Id="rId9" Type="http://schemas.openxmlformats.org/officeDocument/2006/relationships/hyperlink" Target="mailto:provost@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Mary</dc:creator>
  <cp:keywords/>
  <dc:description/>
  <cp:lastModifiedBy>Simmons, Noelle (noellesimmons@uidaho.edu)</cp:lastModifiedBy>
  <cp:revision>12</cp:revision>
  <cp:lastPrinted>2015-09-03T17:40:00Z</cp:lastPrinted>
  <dcterms:created xsi:type="dcterms:W3CDTF">2018-08-27T17:51:00Z</dcterms:created>
  <dcterms:modified xsi:type="dcterms:W3CDTF">2018-08-29T15:42:00Z</dcterms:modified>
</cp:coreProperties>
</file>