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E21F" w14:textId="58E77960" w:rsidR="00BC0E08" w:rsidRDefault="005E33F3">
      <w:pPr>
        <w:spacing w:before="51"/>
        <w:ind w:left="100" w:firstLine="2083"/>
        <w:rPr>
          <w:rFonts w:ascii="Verdana"/>
          <w:b/>
          <w:sz w:val="19"/>
        </w:rPr>
      </w:pPr>
      <w:r>
        <w:rPr>
          <w:rFonts w:ascii="Verdana"/>
          <w:b/>
          <w:spacing w:val="-1"/>
          <w:sz w:val="19"/>
        </w:rPr>
        <w:t>History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of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Teaching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Excellence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z w:val="19"/>
        </w:rPr>
        <w:t>Award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z w:val="19"/>
        </w:rPr>
        <w:t>Recipients</w:t>
      </w:r>
    </w:p>
    <w:p w14:paraId="432839F5" w14:textId="79443CEC" w:rsidR="00787BCC" w:rsidRDefault="00787BCC">
      <w:pPr>
        <w:spacing w:before="51"/>
        <w:ind w:left="100" w:firstLine="2083"/>
        <w:rPr>
          <w:rFonts w:ascii="Verdana"/>
          <w:b/>
          <w:sz w:val="19"/>
        </w:rPr>
      </w:pPr>
    </w:p>
    <w:p w14:paraId="34FB6DD2" w14:textId="29F21F01" w:rsidR="2338EA4C" w:rsidRDefault="2338EA4C" w:rsidP="76EEDA51">
      <w:pPr>
        <w:pStyle w:val="BodyText"/>
        <w:rPr>
          <w:rFonts w:cs="Verdana"/>
        </w:rPr>
      </w:pPr>
      <w:r w:rsidRPr="76EEDA51">
        <w:rPr>
          <w:rFonts w:cs="Verdana"/>
        </w:rPr>
        <w:t>202</w:t>
      </w:r>
      <w:r w:rsidR="584ADBFF" w:rsidRPr="76EEDA51">
        <w:rPr>
          <w:rFonts w:cs="Verdana"/>
        </w:rPr>
        <w:t>3</w:t>
      </w:r>
      <w:r w:rsidRPr="76EEDA51">
        <w:rPr>
          <w:rFonts w:cs="Verdana"/>
        </w:rPr>
        <w:t xml:space="preserve"> AWARD FOR TEACHING EXCELLENCE</w:t>
      </w:r>
    </w:p>
    <w:p w14:paraId="64519061" w14:textId="576865CF" w:rsidR="5B8C2EFE" w:rsidRDefault="5B8C2EFE" w:rsidP="76EEDA51">
      <w:pPr>
        <w:pStyle w:val="BodyText"/>
        <w:rPr>
          <w:rFonts w:cs="Verdana"/>
        </w:rPr>
      </w:pPr>
      <w:r w:rsidRPr="76EEDA51">
        <w:rPr>
          <w:rFonts w:cs="Verdana"/>
          <w:b/>
          <w:bCs/>
        </w:rPr>
        <w:t>Kevin Chang</w:t>
      </w:r>
      <w:r w:rsidR="2338EA4C" w:rsidRPr="76EEDA51">
        <w:rPr>
          <w:rFonts w:cs="Verdana"/>
        </w:rPr>
        <w:t xml:space="preserve">, </w:t>
      </w:r>
      <w:r w:rsidR="58DE0D41" w:rsidRPr="76EEDA51">
        <w:rPr>
          <w:rFonts w:cs="Verdana"/>
        </w:rPr>
        <w:t>Civil and Environmental Engineering</w:t>
      </w:r>
    </w:p>
    <w:p w14:paraId="0F7C7469" w14:textId="647072DE" w:rsidR="76EEDA51" w:rsidRDefault="76EEDA51" w:rsidP="76EEDA51">
      <w:pPr>
        <w:pStyle w:val="BodyText"/>
        <w:rPr>
          <w:rFonts w:cs="Verdana"/>
        </w:rPr>
      </w:pPr>
    </w:p>
    <w:p w14:paraId="21C86EE2" w14:textId="4DCF698E" w:rsidR="60EAD4B1" w:rsidRDefault="60EAD4B1" w:rsidP="76EEDA51">
      <w:pPr>
        <w:pStyle w:val="BodyText"/>
        <w:rPr>
          <w:rFonts w:cs="Verdana"/>
        </w:rPr>
      </w:pPr>
      <w:r w:rsidRPr="76EEDA51">
        <w:rPr>
          <w:rFonts w:cs="Verdana"/>
        </w:rPr>
        <w:t>2022 AWARD FOR TEACHING EXCELLENCE</w:t>
      </w:r>
    </w:p>
    <w:p w14:paraId="40DD3FC1" w14:textId="421DB818" w:rsidR="60EAD4B1" w:rsidRDefault="60EAD4B1" w:rsidP="76EEDA51">
      <w:pPr>
        <w:pStyle w:val="BodyText"/>
        <w:rPr>
          <w:rFonts w:cs="Verdana"/>
        </w:rPr>
      </w:pPr>
      <w:r w:rsidRPr="76EEDA51">
        <w:rPr>
          <w:rFonts w:cs="Verdana"/>
          <w:b/>
          <w:bCs/>
        </w:rPr>
        <w:t>Tom Drake</w:t>
      </w:r>
      <w:r w:rsidRPr="76EEDA51">
        <w:rPr>
          <w:rFonts w:cs="Verdana"/>
        </w:rPr>
        <w:t>, English</w:t>
      </w:r>
    </w:p>
    <w:p w14:paraId="6B439BFE" w14:textId="1A23E73B" w:rsidR="76EEDA51" w:rsidRDefault="76EEDA51" w:rsidP="76EEDA51">
      <w:pPr>
        <w:pStyle w:val="BodyText"/>
        <w:rPr>
          <w:rFonts w:cs="Verdana"/>
        </w:rPr>
      </w:pPr>
    </w:p>
    <w:p w14:paraId="5C1B803B" w14:textId="2EC1DF2F" w:rsidR="00787BCC" w:rsidRDefault="00787BCC" w:rsidP="00787BCC">
      <w:pPr>
        <w:pStyle w:val="BodyText"/>
        <w:rPr>
          <w:rFonts w:cs="Verdana"/>
        </w:rPr>
      </w:pPr>
      <w:r w:rsidRPr="79F4C7B5">
        <w:rPr>
          <w:rFonts w:cs="Verdana"/>
        </w:rPr>
        <w:t>202</w:t>
      </w:r>
      <w:r>
        <w:rPr>
          <w:rFonts w:cs="Verdana"/>
        </w:rPr>
        <w:t>1</w:t>
      </w:r>
      <w:r w:rsidRPr="79F4C7B5">
        <w:rPr>
          <w:rFonts w:cs="Verdana"/>
        </w:rPr>
        <w:t xml:space="preserve"> AWARD FOR TEACHING EXCELLENCE</w:t>
      </w:r>
    </w:p>
    <w:p w14:paraId="26133685" w14:textId="11E4A7EF" w:rsidR="00787BCC" w:rsidRDefault="00787BCC" w:rsidP="00787BCC">
      <w:pPr>
        <w:pStyle w:val="BodyText"/>
        <w:rPr>
          <w:rFonts w:cs="Verdana"/>
        </w:rPr>
      </w:pPr>
      <w:r>
        <w:rPr>
          <w:rFonts w:cs="Verdana"/>
          <w:b/>
          <w:bCs/>
        </w:rPr>
        <w:t>Deborah Thorne</w:t>
      </w:r>
      <w:r w:rsidRPr="79F4C7B5">
        <w:rPr>
          <w:rFonts w:cs="Verdana"/>
        </w:rPr>
        <w:t xml:space="preserve">, </w:t>
      </w:r>
      <w:r>
        <w:rPr>
          <w:rFonts w:cs="Verdana"/>
        </w:rPr>
        <w:t xml:space="preserve">Sociology and Anthropology </w:t>
      </w:r>
    </w:p>
    <w:p w14:paraId="28E108CE" w14:textId="77777777" w:rsidR="00787BCC" w:rsidRDefault="00787BCC">
      <w:pPr>
        <w:pStyle w:val="BodyText"/>
        <w:rPr>
          <w:rFonts w:cs="Verdana"/>
          <w:b/>
          <w:bCs/>
        </w:rPr>
      </w:pPr>
    </w:p>
    <w:p w14:paraId="1C5D9BC2" w14:textId="1B63B464" w:rsidR="1A4C13BA" w:rsidRDefault="1A4C13BA" w:rsidP="79F4C7B5">
      <w:pPr>
        <w:pStyle w:val="BodyText"/>
        <w:rPr>
          <w:rFonts w:cs="Verdana"/>
        </w:rPr>
      </w:pPr>
      <w:r w:rsidRPr="79F4C7B5">
        <w:rPr>
          <w:rFonts w:cs="Verdana"/>
        </w:rPr>
        <w:t>2020 AWARD FOR TEACHING EXCELLENCE</w:t>
      </w:r>
    </w:p>
    <w:p w14:paraId="53D0A342" w14:textId="57EB30EE" w:rsidR="1A4C13BA" w:rsidRDefault="1A4C13BA" w:rsidP="79F4C7B5">
      <w:pPr>
        <w:pStyle w:val="BodyText"/>
        <w:rPr>
          <w:rFonts w:cs="Verdana"/>
        </w:rPr>
      </w:pPr>
      <w:r w:rsidRPr="79F4C7B5">
        <w:rPr>
          <w:rFonts w:cs="Verdana"/>
          <w:b/>
          <w:bCs/>
        </w:rPr>
        <w:t>Teresa Cohn</w:t>
      </w:r>
      <w:r w:rsidRPr="79F4C7B5">
        <w:rPr>
          <w:rFonts w:cs="Verdana"/>
        </w:rPr>
        <w:t>, Natural Resources and Society</w:t>
      </w:r>
    </w:p>
    <w:p w14:paraId="398880C3" w14:textId="068F169F" w:rsidR="79F4C7B5" w:rsidRDefault="79F4C7B5" w:rsidP="79F4C7B5">
      <w:pPr>
        <w:pStyle w:val="BodyText"/>
        <w:rPr>
          <w:rFonts w:cs="Verdana"/>
        </w:rPr>
      </w:pPr>
    </w:p>
    <w:p w14:paraId="3C9B729D" w14:textId="77777777" w:rsidR="002A2BD7" w:rsidRDefault="002A2BD7" w:rsidP="002A2BD7">
      <w:pPr>
        <w:pStyle w:val="BodyText"/>
        <w:rPr>
          <w:rFonts w:cs="Verdana"/>
          <w:bCs/>
        </w:rPr>
      </w:pPr>
      <w:r>
        <w:rPr>
          <w:rFonts w:cs="Verdana"/>
          <w:bCs/>
        </w:rPr>
        <w:t xml:space="preserve">2019 </w:t>
      </w:r>
      <w:r>
        <w:t>AWARD FOR TEACHING EXCELLENCE</w:t>
      </w:r>
    </w:p>
    <w:p w14:paraId="07F6552A" w14:textId="77777777" w:rsidR="002A2BD7" w:rsidRDefault="002A2BD7">
      <w:pPr>
        <w:pStyle w:val="BodyText"/>
        <w:rPr>
          <w:rFonts w:cs="Verdana"/>
          <w:b/>
          <w:bCs/>
        </w:rPr>
      </w:pPr>
      <w:r>
        <w:rPr>
          <w:rFonts w:cs="Verdana"/>
          <w:b/>
          <w:bCs/>
        </w:rPr>
        <w:t xml:space="preserve">Tara MacDonald, </w:t>
      </w:r>
      <w:r w:rsidRPr="002A2BD7">
        <w:rPr>
          <w:rFonts w:cs="Verdana"/>
          <w:bCs/>
        </w:rPr>
        <w:t>English</w:t>
      </w:r>
    </w:p>
    <w:p w14:paraId="05779585" w14:textId="77777777" w:rsidR="002A2BD7" w:rsidRDefault="002A2BD7">
      <w:pPr>
        <w:pStyle w:val="BodyText"/>
        <w:rPr>
          <w:rFonts w:cs="Verdana"/>
          <w:b/>
          <w:bCs/>
        </w:rPr>
      </w:pPr>
      <w:r>
        <w:rPr>
          <w:rFonts w:cs="Verdana"/>
          <w:b/>
          <w:bCs/>
        </w:rPr>
        <w:t xml:space="preserve">Robert Ely, </w:t>
      </w:r>
      <w:r w:rsidRPr="002A2BD7">
        <w:rPr>
          <w:rFonts w:cs="Verdana"/>
          <w:bCs/>
        </w:rPr>
        <w:t>Mathematics</w:t>
      </w:r>
    </w:p>
    <w:p w14:paraId="02EB378F" w14:textId="77777777" w:rsidR="002A2BD7" w:rsidRDefault="002A2BD7">
      <w:pPr>
        <w:pStyle w:val="BodyText"/>
        <w:rPr>
          <w:rFonts w:cs="Verdana"/>
          <w:b/>
          <w:bCs/>
        </w:rPr>
      </w:pPr>
    </w:p>
    <w:p w14:paraId="1425F76C" w14:textId="77777777" w:rsidR="00E83C4B" w:rsidRDefault="00E83C4B" w:rsidP="00E83C4B">
      <w:pPr>
        <w:pStyle w:val="BodyText"/>
        <w:rPr>
          <w:rFonts w:cs="Verdana"/>
          <w:bCs/>
        </w:rPr>
      </w:pPr>
      <w:r>
        <w:rPr>
          <w:rFonts w:cs="Verdana"/>
          <w:bCs/>
        </w:rPr>
        <w:t xml:space="preserve">2018 </w:t>
      </w:r>
      <w:r>
        <w:t>AWARD FOR TEACHING EXCELLENCE</w:t>
      </w:r>
    </w:p>
    <w:p w14:paraId="2A23955A" w14:textId="77777777" w:rsidR="00E83C4B" w:rsidRDefault="00E83C4B">
      <w:pPr>
        <w:pStyle w:val="BodyText"/>
        <w:rPr>
          <w:rFonts w:cs="Verdana"/>
          <w:bCs/>
        </w:rPr>
      </w:pPr>
      <w:r w:rsidRPr="00E83C4B">
        <w:rPr>
          <w:rFonts w:cs="Verdana"/>
          <w:b/>
          <w:bCs/>
        </w:rPr>
        <w:t>Frank Wilhelm</w:t>
      </w:r>
      <w:r>
        <w:rPr>
          <w:rFonts w:cs="Verdana"/>
          <w:bCs/>
        </w:rPr>
        <w:t>, Fish and Wildlife Sciences</w:t>
      </w:r>
    </w:p>
    <w:p w14:paraId="75F87616" w14:textId="77777777" w:rsidR="00E83C4B" w:rsidRDefault="00E83C4B">
      <w:pPr>
        <w:pStyle w:val="BodyText"/>
        <w:rPr>
          <w:rFonts w:cs="Verdana"/>
          <w:bCs/>
        </w:rPr>
      </w:pPr>
      <w:r w:rsidRPr="00E83C4B">
        <w:rPr>
          <w:rFonts w:cs="Verdana"/>
          <w:b/>
          <w:bCs/>
        </w:rPr>
        <w:t>Denise Bennett</w:t>
      </w:r>
      <w:r>
        <w:rPr>
          <w:rFonts w:cs="Verdana"/>
          <w:bCs/>
        </w:rPr>
        <w:t>, Journalism and Mass Media</w:t>
      </w:r>
    </w:p>
    <w:p w14:paraId="38F7F871" w14:textId="77777777" w:rsidR="00E83C4B" w:rsidRDefault="00E83C4B">
      <w:pPr>
        <w:pStyle w:val="BodyText"/>
        <w:rPr>
          <w:rFonts w:cs="Verdana"/>
          <w:bCs/>
        </w:rPr>
      </w:pPr>
      <w:r w:rsidRPr="00E83C4B">
        <w:rPr>
          <w:rFonts w:cs="Verdana"/>
          <w:b/>
          <w:bCs/>
        </w:rPr>
        <w:t>Karen Thompson</w:t>
      </w:r>
      <w:r>
        <w:rPr>
          <w:rFonts w:cs="Verdana"/>
          <w:bCs/>
        </w:rPr>
        <w:t>, English</w:t>
      </w:r>
    </w:p>
    <w:p w14:paraId="6A05A809" w14:textId="77777777" w:rsidR="00E83C4B" w:rsidRDefault="00E83C4B">
      <w:pPr>
        <w:pStyle w:val="BodyText"/>
        <w:rPr>
          <w:rFonts w:cs="Verdana"/>
          <w:bCs/>
        </w:rPr>
      </w:pPr>
    </w:p>
    <w:p w14:paraId="1EF99726" w14:textId="77777777" w:rsidR="008A14E5" w:rsidRDefault="008A14E5">
      <w:pPr>
        <w:pStyle w:val="BodyText"/>
        <w:rPr>
          <w:rFonts w:cs="Verdana"/>
          <w:bCs/>
        </w:rPr>
      </w:pPr>
      <w:r>
        <w:rPr>
          <w:rFonts w:cs="Verdana"/>
          <w:bCs/>
        </w:rPr>
        <w:t xml:space="preserve">2017 </w:t>
      </w:r>
      <w:r>
        <w:t>AWARD FOR TEACHING EXCELLENCE</w:t>
      </w:r>
    </w:p>
    <w:p w14:paraId="6B33291E" w14:textId="77777777" w:rsidR="008A14E5" w:rsidRDefault="008A14E5">
      <w:pPr>
        <w:pStyle w:val="BodyText"/>
        <w:rPr>
          <w:rFonts w:cs="Verdana"/>
          <w:bCs/>
        </w:rPr>
      </w:pPr>
      <w:r w:rsidRPr="008A14E5">
        <w:rPr>
          <w:rFonts w:cs="Verdana"/>
          <w:b/>
          <w:bCs/>
        </w:rPr>
        <w:t>Erin James</w:t>
      </w:r>
      <w:r>
        <w:rPr>
          <w:rFonts w:cs="Verdana"/>
          <w:bCs/>
        </w:rPr>
        <w:t>, English</w:t>
      </w:r>
    </w:p>
    <w:p w14:paraId="7236D723" w14:textId="77777777" w:rsidR="008A14E5" w:rsidRDefault="008A14E5">
      <w:pPr>
        <w:pStyle w:val="BodyText"/>
        <w:rPr>
          <w:rFonts w:cs="Verdana"/>
          <w:bCs/>
        </w:rPr>
      </w:pPr>
      <w:r w:rsidRPr="008A14E5">
        <w:rPr>
          <w:rFonts w:cs="Verdana"/>
          <w:b/>
          <w:bCs/>
        </w:rPr>
        <w:t>Barrie Robison</w:t>
      </w:r>
      <w:r>
        <w:rPr>
          <w:rFonts w:cs="Verdana"/>
          <w:bCs/>
        </w:rPr>
        <w:t>, Biological Sciences</w:t>
      </w:r>
    </w:p>
    <w:p w14:paraId="0A1DC459" w14:textId="77777777" w:rsidR="008A14E5" w:rsidRDefault="008A14E5">
      <w:pPr>
        <w:pStyle w:val="BodyText"/>
        <w:rPr>
          <w:rFonts w:cs="Verdana"/>
          <w:bCs/>
        </w:rPr>
      </w:pPr>
      <w:r w:rsidRPr="008A14E5">
        <w:rPr>
          <w:rFonts w:cs="Verdana"/>
          <w:b/>
          <w:bCs/>
        </w:rPr>
        <w:t xml:space="preserve">Ellen </w:t>
      </w:r>
      <w:proofErr w:type="spellStart"/>
      <w:r w:rsidRPr="008A14E5">
        <w:rPr>
          <w:rFonts w:cs="Verdana"/>
          <w:b/>
          <w:bCs/>
        </w:rPr>
        <w:t>Kittell</w:t>
      </w:r>
      <w:proofErr w:type="spellEnd"/>
      <w:r>
        <w:rPr>
          <w:rFonts w:cs="Verdana"/>
          <w:bCs/>
        </w:rPr>
        <w:t>, History</w:t>
      </w:r>
    </w:p>
    <w:p w14:paraId="5A39BBE3" w14:textId="77777777" w:rsidR="008A14E5" w:rsidRDefault="008A14E5" w:rsidP="008A14E5">
      <w:pPr>
        <w:pStyle w:val="BodyText"/>
        <w:ind w:left="0"/>
        <w:rPr>
          <w:rFonts w:cs="Verdana"/>
          <w:bCs/>
        </w:rPr>
      </w:pPr>
    </w:p>
    <w:p w14:paraId="5249CE08" w14:textId="77777777" w:rsidR="005E33F3" w:rsidRDefault="005E33F3">
      <w:pPr>
        <w:pStyle w:val="BodyText"/>
      </w:pPr>
      <w:r>
        <w:rPr>
          <w:rFonts w:cs="Verdana"/>
          <w:bCs/>
        </w:rPr>
        <w:t xml:space="preserve">2016 </w:t>
      </w:r>
      <w:r>
        <w:t>AWARD FOR TEACHING EXCELLENCE</w:t>
      </w:r>
    </w:p>
    <w:p w14:paraId="2F622802" w14:textId="77777777" w:rsidR="005E33F3" w:rsidRDefault="005E33F3">
      <w:pPr>
        <w:pStyle w:val="BodyText"/>
        <w:rPr>
          <w:rFonts w:cs="Verdana"/>
          <w:bCs/>
        </w:rPr>
      </w:pPr>
      <w:r w:rsidRPr="005E33F3">
        <w:rPr>
          <w:rFonts w:cs="Verdana"/>
          <w:b/>
          <w:bCs/>
        </w:rPr>
        <w:t xml:space="preserve">Daniel </w:t>
      </w:r>
      <w:proofErr w:type="spellStart"/>
      <w:r w:rsidRPr="005E33F3">
        <w:rPr>
          <w:rFonts w:cs="Verdana"/>
          <w:b/>
          <w:bCs/>
        </w:rPr>
        <w:t>Stelck</w:t>
      </w:r>
      <w:proofErr w:type="spellEnd"/>
      <w:r>
        <w:rPr>
          <w:rFonts w:cs="Verdana"/>
          <w:bCs/>
        </w:rPr>
        <w:t>, Chemistry</w:t>
      </w:r>
    </w:p>
    <w:p w14:paraId="73309A38" w14:textId="77777777" w:rsidR="005E33F3" w:rsidRDefault="005E33F3">
      <w:pPr>
        <w:pStyle w:val="BodyText"/>
        <w:rPr>
          <w:rFonts w:cs="Verdana"/>
          <w:bCs/>
        </w:rPr>
      </w:pPr>
      <w:r w:rsidRPr="005E33F3">
        <w:rPr>
          <w:rFonts w:cs="Verdana"/>
          <w:b/>
          <w:bCs/>
        </w:rPr>
        <w:t>Jennifer Ladino</w:t>
      </w:r>
      <w:r>
        <w:rPr>
          <w:rFonts w:cs="Verdana"/>
          <w:bCs/>
        </w:rPr>
        <w:t>, English</w:t>
      </w:r>
    </w:p>
    <w:p w14:paraId="1DD76D5E" w14:textId="77777777" w:rsidR="005E33F3" w:rsidRDefault="005E33F3">
      <w:pPr>
        <w:pStyle w:val="BodyText"/>
      </w:pPr>
      <w:r w:rsidRPr="005E33F3">
        <w:rPr>
          <w:rFonts w:cs="Verdana"/>
          <w:b/>
          <w:bCs/>
        </w:rPr>
        <w:t>Bill Smith</w:t>
      </w:r>
      <w:r>
        <w:rPr>
          <w:rFonts w:cs="Verdana"/>
          <w:bCs/>
        </w:rPr>
        <w:t>, Martin Institute</w:t>
      </w:r>
    </w:p>
    <w:p w14:paraId="41C8F396" w14:textId="77777777" w:rsidR="005E33F3" w:rsidRDefault="005E33F3">
      <w:pPr>
        <w:pStyle w:val="BodyText"/>
        <w:rPr>
          <w:rFonts w:cs="Verdana"/>
          <w:bCs/>
        </w:rPr>
      </w:pPr>
    </w:p>
    <w:p w14:paraId="1BE51661" w14:textId="77777777" w:rsidR="005E33F3" w:rsidRDefault="005E33F3">
      <w:pPr>
        <w:pStyle w:val="BodyText"/>
      </w:pPr>
      <w:r>
        <w:rPr>
          <w:rFonts w:cs="Verdana"/>
          <w:bCs/>
        </w:rPr>
        <w:t xml:space="preserve">2015 </w:t>
      </w:r>
      <w:r>
        <w:t>AWARD FOR TEACHING EXCELLENCE</w:t>
      </w:r>
    </w:p>
    <w:p w14:paraId="0F187226" w14:textId="77777777" w:rsidR="005E33F3" w:rsidRDefault="005E33F3">
      <w:pPr>
        <w:pStyle w:val="BodyText"/>
        <w:rPr>
          <w:rFonts w:cs="Verdana"/>
          <w:bCs/>
        </w:rPr>
      </w:pPr>
      <w:r w:rsidRPr="005E33F3">
        <w:rPr>
          <w:rFonts w:cs="Verdana"/>
          <w:b/>
          <w:bCs/>
        </w:rPr>
        <w:t xml:space="preserve">Kerri </w:t>
      </w:r>
      <w:proofErr w:type="spellStart"/>
      <w:r w:rsidRPr="005E33F3">
        <w:rPr>
          <w:rFonts w:cs="Verdana"/>
          <w:b/>
          <w:bCs/>
        </w:rPr>
        <w:t>Vierling</w:t>
      </w:r>
      <w:proofErr w:type="spellEnd"/>
      <w:r>
        <w:rPr>
          <w:rFonts w:cs="Verdana"/>
          <w:bCs/>
        </w:rPr>
        <w:t>, Fish and Wildlife Sciences</w:t>
      </w:r>
    </w:p>
    <w:p w14:paraId="6ACBCD45" w14:textId="77777777" w:rsidR="005E33F3" w:rsidRDefault="005E33F3">
      <w:pPr>
        <w:pStyle w:val="BodyText"/>
        <w:rPr>
          <w:rFonts w:cs="Verdana"/>
          <w:bCs/>
        </w:rPr>
      </w:pPr>
      <w:r w:rsidRPr="005E33F3">
        <w:rPr>
          <w:rFonts w:cs="Verdana"/>
          <w:b/>
          <w:bCs/>
        </w:rPr>
        <w:t xml:space="preserve">Kurt </w:t>
      </w:r>
      <w:proofErr w:type="spellStart"/>
      <w:r w:rsidRPr="005E33F3">
        <w:rPr>
          <w:rFonts w:cs="Verdana"/>
          <w:b/>
          <w:bCs/>
        </w:rPr>
        <w:t>Queller</w:t>
      </w:r>
      <w:proofErr w:type="spellEnd"/>
      <w:r>
        <w:rPr>
          <w:rFonts w:cs="Verdana"/>
          <w:bCs/>
        </w:rPr>
        <w:t>, English and Modern Languages and Cultures</w:t>
      </w:r>
    </w:p>
    <w:p w14:paraId="37670392" w14:textId="77777777" w:rsidR="005E33F3" w:rsidRDefault="005E33F3">
      <w:pPr>
        <w:pStyle w:val="BodyText"/>
        <w:rPr>
          <w:rFonts w:cs="Verdana"/>
          <w:bCs/>
        </w:rPr>
      </w:pPr>
      <w:r w:rsidRPr="005E33F3">
        <w:rPr>
          <w:rFonts w:cs="Verdana"/>
          <w:b/>
          <w:bCs/>
        </w:rPr>
        <w:t>Brian Wolf</w:t>
      </w:r>
      <w:r>
        <w:rPr>
          <w:rFonts w:cs="Verdana"/>
          <w:bCs/>
        </w:rPr>
        <w:t>, Sociology and Criminology</w:t>
      </w:r>
    </w:p>
    <w:p w14:paraId="72A3D3EC" w14:textId="77777777" w:rsidR="005E33F3" w:rsidRPr="005E33F3" w:rsidRDefault="005E33F3">
      <w:pPr>
        <w:pStyle w:val="BodyText"/>
      </w:pPr>
    </w:p>
    <w:p w14:paraId="3FCBE7EA" w14:textId="77777777" w:rsidR="00211AE2" w:rsidRDefault="00211AE2">
      <w:pPr>
        <w:pStyle w:val="BodyText"/>
      </w:pPr>
      <w:r>
        <w:t>2014</w:t>
      </w:r>
      <w:r w:rsidR="005E33F3">
        <w:t xml:space="preserve"> AWARD FOR TEACHING EXCELLENCE</w:t>
      </w:r>
    </w:p>
    <w:p w14:paraId="3E725CEE" w14:textId="77777777" w:rsidR="005E33F3" w:rsidRDefault="005E33F3">
      <w:pPr>
        <w:pStyle w:val="BodyText"/>
      </w:pPr>
      <w:r w:rsidRPr="005E33F3">
        <w:rPr>
          <w:b/>
        </w:rPr>
        <w:t xml:space="preserve">Terrence </w:t>
      </w:r>
      <w:proofErr w:type="spellStart"/>
      <w:r w:rsidRPr="005E33F3">
        <w:rPr>
          <w:b/>
        </w:rPr>
        <w:t>Grieb</w:t>
      </w:r>
      <w:proofErr w:type="spellEnd"/>
      <w:r>
        <w:t>, Business</w:t>
      </w:r>
    </w:p>
    <w:p w14:paraId="6B7D0EA5" w14:textId="77777777" w:rsidR="005E33F3" w:rsidRDefault="005E33F3">
      <w:pPr>
        <w:pStyle w:val="BodyText"/>
      </w:pPr>
      <w:r w:rsidRPr="005E33F3">
        <w:rPr>
          <w:b/>
        </w:rPr>
        <w:t xml:space="preserve">Karen L. </w:t>
      </w:r>
      <w:proofErr w:type="spellStart"/>
      <w:r w:rsidRPr="005E33F3">
        <w:rPr>
          <w:b/>
        </w:rPr>
        <w:t>Launchbaugh</w:t>
      </w:r>
      <w:proofErr w:type="spellEnd"/>
      <w:r>
        <w:t>, Forest, Rangeland, and Fire Sciences</w:t>
      </w:r>
    </w:p>
    <w:p w14:paraId="4BE2D011" w14:textId="77777777" w:rsidR="005E33F3" w:rsidRDefault="005E33F3">
      <w:pPr>
        <w:pStyle w:val="BodyText"/>
      </w:pPr>
      <w:r w:rsidRPr="005E33F3">
        <w:rPr>
          <w:b/>
        </w:rPr>
        <w:t xml:space="preserve">Cynthia </w:t>
      </w:r>
      <w:proofErr w:type="spellStart"/>
      <w:r w:rsidRPr="005E33F3">
        <w:rPr>
          <w:b/>
        </w:rPr>
        <w:t>Piez</w:t>
      </w:r>
      <w:proofErr w:type="spellEnd"/>
      <w:r>
        <w:t>, Mathematics</w:t>
      </w:r>
    </w:p>
    <w:p w14:paraId="0D0B940D" w14:textId="77777777" w:rsidR="005E33F3" w:rsidRDefault="005E33F3">
      <w:pPr>
        <w:pStyle w:val="BodyText"/>
      </w:pPr>
    </w:p>
    <w:p w14:paraId="232CC08E" w14:textId="77777777" w:rsidR="00BC0E08" w:rsidRDefault="005E33F3">
      <w:pPr>
        <w:pStyle w:val="BodyText"/>
      </w:pPr>
      <w:r>
        <w:t>2013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6112917E" w14:textId="77777777" w:rsidR="00BC0E08" w:rsidRDefault="005E33F3">
      <w:pPr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David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Lee-Painter</w:t>
      </w:r>
      <w:r>
        <w:rPr>
          <w:rFonts w:ascii="Verdana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Theatre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Arts</w:t>
      </w:r>
    </w:p>
    <w:p w14:paraId="0E27B00A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2174F31B" w14:textId="77777777" w:rsidR="00BC0E08" w:rsidRDefault="005E33F3">
      <w:pPr>
        <w:pStyle w:val="BodyText"/>
        <w:spacing w:line="231" w:lineRule="exact"/>
      </w:pPr>
      <w:r>
        <w:t>2012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7FAE6FF2" w14:textId="77777777" w:rsidR="00BC0E08" w:rsidRDefault="005E33F3">
      <w:pPr>
        <w:pStyle w:val="BodyText"/>
        <w:spacing w:line="230" w:lineRule="exact"/>
      </w:pPr>
      <w:r>
        <w:rPr>
          <w:b/>
          <w:spacing w:val="-1"/>
        </w:rPr>
        <w:t>Rodney</w:t>
      </w:r>
      <w:r>
        <w:rPr>
          <w:b/>
          <w:spacing w:val="-10"/>
        </w:rPr>
        <w:t xml:space="preserve"> </w:t>
      </w:r>
      <w:r>
        <w:rPr>
          <w:b/>
        </w:rPr>
        <w:t>Frey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Sociology,</w:t>
      </w:r>
      <w:r>
        <w:rPr>
          <w:spacing w:val="-10"/>
        </w:rPr>
        <w:t xml:space="preserve"> </w:t>
      </w:r>
      <w:r>
        <w:rPr>
          <w:spacing w:val="-1"/>
        </w:rPr>
        <w:t>Anthropology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Justice</w:t>
      </w:r>
      <w:r>
        <w:rPr>
          <w:spacing w:val="-8"/>
        </w:rPr>
        <w:t xml:space="preserve"> </w:t>
      </w:r>
      <w:r>
        <w:rPr>
          <w:spacing w:val="-1"/>
        </w:rPr>
        <w:t>Studies</w:t>
      </w:r>
    </w:p>
    <w:p w14:paraId="594047A5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Barbara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Williams</w:t>
      </w:r>
      <w:r>
        <w:rPr>
          <w:rFonts w:ascii="Verdana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Biological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Agricultural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Engineering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Department</w:t>
      </w:r>
    </w:p>
    <w:p w14:paraId="60061E4C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4E6AAF3E" w14:textId="77777777" w:rsidR="00BC0E08" w:rsidRDefault="005E33F3">
      <w:pPr>
        <w:pStyle w:val="BodyText"/>
      </w:pPr>
      <w:r>
        <w:t>2011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01272766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Michael</w:t>
      </w:r>
      <w:r>
        <w:rPr>
          <w:rFonts w:ascii="Verdana"/>
          <w:b/>
          <w:spacing w:val="-10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Kyte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Civil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Engineering</w:t>
      </w:r>
    </w:p>
    <w:p w14:paraId="352CE544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John</w:t>
      </w:r>
      <w:r>
        <w:rPr>
          <w:rFonts w:ascii="Verdana"/>
          <w:b/>
          <w:spacing w:val="-13"/>
          <w:sz w:val="19"/>
        </w:rPr>
        <w:t xml:space="preserve"> </w:t>
      </w:r>
      <w:r>
        <w:rPr>
          <w:rFonts w:ascii="Verdana"/>
          <w:b/>
          <w:sz w:val="19"/>
        </w:rPr>
        <w:t>Lawrence</w:t>
      </w:r>
      <w:r>
        <w:rPr>
          <w:rFonts w:ascii="Verdana"/>
          <w:sz w:val="19"/>
        </w:rPr>
        <w:t>,</w:t>
      </w:r>
      <w:r>
        <w:rPr>
          <w:rFonts w:ascii="Verdana"/>
          <w:spacing w:val="-13"/>
          <w:sz w:val="19"/>
        </w:rPr>
        <w:t xml:space="preserve"> </w:t>
      </w:r>
      <w:r>
        <w:rPr>
          <w:rFonts w:ascii="Verdana"/>
          <w:spacing w:val="-1"/>
          <w:sz w:val="19"/>
        </w:rPr>
        <w:t>Business</w:t>
      </w:r>
    </w:p>
    <w:p w14:paraId="25477BB9" w14:textId="77777777" w:rsidR="00BC0E08" w:rsidRDefault="005E33F3">
      <w:pPr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Wendy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McClure</w:t>
      </w:r>
      <w:r>
        <w:rPr>
          <w:rFonts w:ascii="Verdana"/>
          <w:sz w:val="19"/>
        </w:rPr>
        <w:t>,</w:t>
      </w:r>
      <w:r>
        <w:rPr>
          <w:rFonts w:ascii="Verdana"/>
          <w:spacing w:val="-10"/>
          <w:sz w:val="19"/>
        </w:rPr>
        <w:t xml:space="preserve"> </w:t>
      </w:r>
      <w:proofErr w:type="gramStart"/>
      <w:r>
        <w:rPr>
          <w:rFonts w:ascii="Verdana"/>
          <w:spacing w:val="-1"/>
          <w:sz w:val="19"/>
        </w:rPr>
        <w:t>Architecture</w:t>
      </w:r>
      <w:proofErr w:type="gramEnd"/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Interior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Design</w:t>
      </w:r>
    </w:p>
    <w:p w14:paraId="44EAFD9C" w14:textId="77777777" w:rsidR="00BC0E08" w:rsidRDefault="00BC0E08">
      <w:pPr>
        <w:spacing w:before="11"/>
        <w:rPr>
          <w:rFonts w:ascii="Verdana" w:eastAsia="Verdana" w:hAnsi="Verdana" w:cs="Verdana"/>
          <w:sz w:val="18"/>
          <w:szCs w:val="18"/>
        </w:rPr>
      </w:pPr>
    </w:p>
    <w:p w14:paraId="4790E6CF" w14:textId="77777777" w:rsidR="00BC0E08" w:rsidRDefault="005E33F3">
      <w:pPr>
        <w:pStyle w:val="BodyText"/>
      </w:pPr>
      <w:r>
        <w:t>2010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426FE397" w14:textId="77777777" w:rsidR="00BC0E08" w:rsidRDefault="005E33F3">
      <w:pPr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Steven</w:t>
      </w:r>
      <w:r>
        <w:rPr>
          <w:rFonts w:ascii="Verdana"/>
          <w:b/>
          <w:spacing w:val="-14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Penoncello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4"/>
          <w:sz w:val="19"/>
        </w:rPr>
        <w:t xml:space="preserve"> </w:t>
      </w:r>
      <w:r>
        <w:rPr>
          <w:rFonts w:ascii="Verdana"/>
          <w:sz w:val="19"/>
        </w:rPr>
        <w:t>Mechanical</w:t>
      </w:r>
      <w:r>
        <w:rPr>
          <w:rFonts w:ascii="Verdana"/>
          <w:spacing w:val="-14"/>
          <w:sz w:val="19"/>
        </w:rPr>
        <w:t xml:space="preserve"> </w:t>
      </w:r>
      <w:r>
        <w:rPr>
          <w:rFonts w:ascii="Verdana"/>
          <w:sz w:val="19"/>
        </w:rPr>
        <w:t>Engineering</w:t>
      </w:r>
    </w:p>
    <w:p w14:paraId="4B94D5A5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4E9E0016" w14:textId="77777777" w:rsidR="00BC0E08" w:rsidRDefault="005E33F3">
      <w:pPr>
        <w:pStyle w:val="BodyText"/>
        <w:spacing w:line="231" w:lineRule="exact"/>
      </w:pPr>
      <w:r>
        <w:t>2009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6E7C9A32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Sean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Quinlan</w:t>
      </w:r>
      <w:r>
        <w:rPr>
          <w:rFonts w:ascii="Verdana"/>
          <w:sz w:val="19"/>
        </w:rPr>
        <w:t>,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History</w:t>
      </w:r>
    </w:p>
    <w:p w14:paraId="65B91971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Stephen</w:t>
      </w:r>
      <w:r>
        <w:rPr>
          <w:rFonts w:ascii="Verdana"/>
          <w:b/>
          <w:spacing w:val="-13"/>
          <w:sz w:val="19"/>
        </w:rPr>
        <w:t xml:space="preserve"> </w:t>
      </w:r>
      <w:proofErr w:type="spellStart"/>
      <w:r>
        <w:rPr>
          <w:rFonts w:ascii="Verdana"/>
          <w:b/>
          <w:spacing w:val="-1"/>
          <w:sz w:val="19"/>
        </w:rPr>
        <w:t>Devadoss</w:t>
      </w:r>
      <w:proofErr w:type="spellEnd"/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14"/>
          <w:sz w:val="19"/>
        </w:rPr>
        <w:t xml:space="preserve"> </w:t>
      </w:r>
      <w:r>
        <w:rPr>
          <w:rFonts w:ascii="Verdana"/>
          <w:sz w:val="19"/>
        </w:rPr>
        <w:t>Agricultural</w:t>
      </w:r>
      <w:r>
        <w:rPr>
          <w:rFonts w:ascii="Verdana"/>
          <w:spacing w:val="-13"/>
          <w:sz w:val="19"/>
        </w:rPr>
        <w:t xml:space="preserve"> </w:t>
      </w:r>
      <w:r>
        <w:rPr>
          <w:rFonts w:ascii="Verdana"/>
          <w:sz w:val="19"/>
        </w:rPr>
        <w:t>Economics</w:t>
      </w:r>
    </w:p>
    <w:p w14:paraId="0A92E103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lastRenderedPageBreak/>
        <w:t>Patricia</w:t>
      </w:r>
      <w:r>
        <w:rPr>
          <w:rFonts w:ascii="Verdana"/>
          <w:b/>
          <w:spacing w:val="-14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Hart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15"/>
          <w:sz w:val="19"/>
        </w:rPr>
        <w:t xml:space="preserve"> </w:t>
      </w:r>
      <w:r>
        <w:rPr>
          <w:rFonts w:ascii="Verdana"/>
          <w:spacing w:val="-1"/>
          <w:sz w:val="19"/>
        </w:rPr>
        <w:t>Communication</w:t>
      </w:r>
    </w:p>
    <w:p w14:paraId="3DEEC669" w14:textId="77777777" w:rsidR="00BC0E08" w:rsidRDefault="00BC0E08">
      <w:pPr>
        <w:spacing w:before="1"/>
        <w:rPr>
          <w:rFonts w:ascii="Verdana" w:eastAsia="Verdana" w:hAnsi="Verdana" w:cs="Verdana"/>
          <w:sz w:val="23"/>
          <w:szCs w:val="23"/>
        </w:rPr>
      </w:pPr>
    </w:p>
    <w:p w14:paraId="7BCCC764" w14:textId="77777777" w:rsidR="00BC0E08" w:rsidRDefault="005E33F3">
      <w:pPr>
        <w:pStyle w:val="BodyText"/>
        <w:spacing w:line="231" w:lineRule="exact"/>
      </w:pPr>
      <w:r>
        <w:t>2008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508CA1E1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Dale</w:t>
      </w:r>
      <w:r>
        <w:rPr>
          <w:rFonts w:ascii="Verdana"/>
          <w:b/>
          <w:spacing w:val="-11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Graden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History</w:t>
      </w:r>
    </w:p>
    <w:p w14:paraId="3C96C43D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Daniel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z w:val="19"/>
        </w:rPr>
        <w:t>M.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Eveleth</w:t>
      </w:r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Management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Human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Resources</w:t>
      </w:r>
    </w:p>
    <w:p w14:paraId="684BF4A1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Joseph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F.</w:t>
      </w:r>
      <w:r>
        <w:rPr>
          <w:rFonts w:ascii="Verdana"/>
          <w:b/>
          <w:spacing w:val="-10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Guenthner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z w:val="19"/>
        </w:rPr>
        <w:t>Agricultural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z w:val="19"/>
        </w:rPr>
        <w:t>Economics</w:t>
      </w:r>
    </w:p>
    <w:p w14:paraId="3656B9AB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1A176001" w14:textId="77777777" w:rsidR="00BC0E08" w:rsidRDefault="005E33F3">
      <w:pPr>
        <w:pStyle w:val="BodyText"/>
        <w:spacing w:line="231" w:lineRule="exact"/>
      </w:pPr>
      <w:r>
        <w:t>2007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7518C4D6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Richard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W.</w:t>
      </w:r>
      <w:r>
        <w:rPr>
          <w:rFonts w:ascii="Verdana"/>
          <w:b/>
          <w:spacing w:val="-10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Fehrenbacher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pacing w:val="-1"/>
          <w:sz w:val="19"/>
        </w:rPr>
        <w:t>English</w:t>
      </w:r>
    </w:p>
    <w:p w14:paraId="63B59A87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John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A.</w:t>
      </w:r>
      <w:r>
        <w:rPr>
          <w:rFonts w:ascii="Verdana"/>
          <w:b/>
          <w:spacing w:val="-9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Mihelich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Sociology</w:t>
      </w:r>
    </w:p>
    <w:p w14:paraId="210CA262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Gregory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Moller</w:t>
      </w:r>
      <w:r>
        <w:rPr>
          <w:rFonts w:ascii="Verdana"/>
          <w:sz w:val="19"/>
        </w:rPr>
        <w:t>,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z w:val="19"/>
        </w:rPr>
        <w:t>Environmental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Chemistry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Toxicology</w:t>
      </w:r>
    </w:p>
    <w:p w14:paraId="45FB0818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23E0FF4C" w14:textId="77777777" w:rsidR="00BC0E08" w:rsidRDefault="005E33F3">
      <w:pPr>
        <w:pStyle w:val="BodyText"/>
        <w:spacing w:line="231" w:lineRule="exact"/>
      </w:pPr>
      <w:r>
        <w:t>2006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22795AE2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Amin</w:t>
      </w:r>
      <w:r>
        <w:rPr>
          <w:rFonts w:ascii="Verdana"/>
          <w:b/>
          <w:spacing w:val="-10"/>
          <w:sz w:val="19"/>
        </w:rPr>
        <w:t xml:space="preserve"> </w:t>
      </w:r>
      <w:proofErr w:type="spellStart"/>
      <w:r>
        <w:rPr>
          <w:rFonts w:ascii="Verdana"/>
          <w:b/>
          <w:spacing w:val="-1"/>
          <w:sz w:val="19"/>
        </w:rPr>
        <w:t>Ahmadzadeh</w:t>
      </w:r>
      <w:proofErr w:type="spellEnd"/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Animal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Veterinary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z w:val="19"/>
        </w:rPr>
        <w:t>Science</w:t>
      </w:r>
    </w:p>
    <w:p w14:paraId="1D3E37BE" w14:textId="77777777" w:rsidR="00BC0E08" w:rsidRDefault="005E33F3">
      <w:pPr>
        <w:pStyle w:val="BodyText"/>
        <w:spacing w:line="231" w:lineRule="exact"/>
      </w:pPr>
      <w:r>
        <w:rPr>
          <w:b/>
        </w:rPr>
        <w:t>Mark</w:t>
      </w:r>
      <w:r>
        <w:rPr>
          <w:b/>
          <w:spacing w:val="-8"/>
        </w:rPr>
        <w:t xml:space="preserve"> </w:t>
      </w:r>
      <w:r>
        <w:rPr>
          <w:b/>
        </w:rPr>
        <w:t>Warner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Anthropology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Associate</w:t>
      </w:r>
      <w:r>
        <w:rPr>
          <w:spacing w:val="-7"/>
        </w:rPr>
        <w:t xml:space="preserve"> </w:t>
      </w:r>
      <w:r>
        <w:rPr>
          <w:spacing w:val="-1"/>
        </w:rPr>
        <w:t>Director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Honors</w:t>
      </w:r>
      <w:r>
        <w:rPr>
          <w:spacing w:val="-8"/>
        </w:rPr>
        <w:t xml:space="preserve"> </w:t>
      </w:r>
      <w:r>
        <w:rPr>
          <w:spacing w:val="-1"/>
        </w:rPr>
        <w:t>Program</w:t>
      </w:r>
    </w:p>
    <w:p w14:paraId="5084500D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b/>
          <w:sz w:val="19"/>
        </w:rPr>
        <w:t>Pingchao</w:t>
      </w:r>
      <w:proofErr w:type="spellEnd"/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Zhu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History</w:t>
      </w:r>
    </w:p>
    <w:p w14:paraId="049F31CB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25BFD1E8" w14:textId="77777777" w:rsidR="00BC0E08" w:rsidRDefault="005E33F3">
      <w:pPr>
        <w:pStyle w:val="BodyText"/>
      </w:pPr>
      <w:r>
        <w:t>2005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6F7EE3F8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Cheryl</w:t>
      </w:r>
      <w:r>
        <w:rPr>
          <w:rFonts w:ascii="Verdana"/>
          <w:b/>
          <w:spacing w:val="-13"/>
          <w:sz w:val="19"/>
        </w:rPr>
        <w:t xml:space="preserve"> </w:t>
      </w:r>
      <w:r>
        <w:rPr>
          <w:rFonts w:ascii="Verdana"/>
          <w:b/>
          <w:sz w:val="19"/>
        </w:rPr>
        <w:t>Johnson</w:t>
      </w:r>
      <w:r>
        <w:rPr>
          <w:rFonts w:ascii="Verdana"/>
          <w:sz w:val="19"/>
        </w:rPr>
        <w:t>,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pacing w:val="-1"/>
          <w:sz w:val="19"/>
        </w:rPr>
        <w:t>English</w:t>
      </w:r>
    </w:p>
    <w:p w14:paraId="0A655E4B" w14:textId="77777777" w:rsidR="00BC0E08" w:rsidRDefault="005E33F3">
      <w:pPr>
        <w:pStyle w:val="BodyText"/>
        <w:ind w:right="113"/>
      </w:pPr>
      <w:r>
        <w:rPr>
          <w:b/>
        </w:rPr>
        <w:t>Lisette</w:t>
      </w:r>
      <w:r>
        <w:rPr>
          <w:b/>
          <w:spacing w:val="-9"/>
        </w:rPr>
        <w:t xml:space="preserve"> </w:t>
      </w:r>
      <w:r>
        <w:rPr>
          <w:b/>
        </w:rPr>
        <w:t>Waits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Wildlife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Adjunct</w:t>
      </w:r>
      <w:r>
        <w:rPr>
          <w:spacing w:val="-7"/>
        </w:rPr>
        <w:t xml:space="preserve"> </w:t>
      </w:r>
      <w:r>
        <w:rPr>
          <w:spacing w:val="-1"/>
        </w:rPr>
        <w:t>Associate</w:t>
      </w:r>
      <w:r>
        <w:rPr>
          <w:spacing w:val="-8"/>
        </w:rPr>
        <w:t xml:space="preserve"> </w:t>
      </w:r>
      <w:r>
        <w:rPr>
          <w:spacing w:val="-1"/>
        </w:rPr>
        <w:t>Professor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7"/>
        </w:rPr>
        <w:t xml:space="preserve"> </w:t>
      </w:r>
      <w:r>
        <w:rPr>
          <w:spacing w:val="-1"/>
        </w:rPr>
        <w:t>Science</w:t>
      </w:r>
      <w:r>
        <w:rPr>
          <w:spacing w:val="-8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Bioinformatics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Computational</w:t>
      </w:r>
      <w:r>
        <w:rPr>
          <w:spacing w:val="-9"/>
        </w:rPr>
        <w:t xml:space="preserve"> </w:t>
      </w:r>
      <w:r>
        <w:rPr>
          <w:spacing w:val="-1"/>
        </w:rPr>
        <w:t>Biology</w:t>
      </w:r>
    </w:p>
    <w:p w14:paraId="41C850D9" w14:textId="77777777" w:rsidR="00BC0E08" w:rsidRDefault="005E33F3">
      <w:pPr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Joan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M.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z w:val="19"/>
        </w:rPr>
        <w:t>West</w:t>
      </w:r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Foreign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Languages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Literatures</w:t>
      </w:r>
    </w:p>
    <w:p w14:paraId="53128261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2656C9B4" w14:textId="77777777" w:rsidR="00BC0E08" w:rsidRDefault="005E33F3">
      <w:pPr>
        <w:pStyle w:val="BodyText"/>
        <w:spacing w:line="231" w:lineRule="exact"/>
      </w:pPr>
      <w:r>
        <w:t>2004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63C6DC9B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David</w:t>
      </w:r>
      <w:r>
        <w:rPr>
          <w:rFonts w:ascii="Verdana"/>
          <w:b/>
          <w:spacing w:val="-12"/>
          <w:sz w:val="19"/>
        </w:rPr>
        <w:t xml:space="preserve"> </w:t>
      </w:r>
      <w:r>
        <w:rPr>
          <w:rFonts w:ascii="Verdana"/>
          <w:b/>
          <w:sz w:val="19"/>
        </w:rPr>
        <w:t>Thomas</w:t>
      </w:r>
      <w:r>
        <w:rPr>
          <w:rFonts w:ascii="Verdana"/>
          <w:sz w:val="19"/>
        </w:rPr>
        <w:t>,</w:t>
      </w:r>
      <w:r>
        <w:rPr>
          <w:rFonts w:ascii="Verdana"/>
          <w:spacing w:val="-13"/>
          <w:sz w:val="19"/>
        </w:rPr>
        <w:t xml:space="preserve"> </w:t>
      </w:r>
      <w:r>
        <w:rPr>
          <w:rFonts w:ascii="Verdana"/>
          <w:sz w:val="19"/>
        </w:rPr>
        <w:t>Mathematics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z w:val="19"/>
        </w:rPr>
        <w:t>Education</w:t>
      </w:r>
    </w:p>
    <w:p w14:paraId="1B5D66E8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Grace</w:t>
      </w:r>
      <w:r>
        <w:rPr>
          <w:rFonts w:ascii="Verdana"/>
          <w:b/>
          <w:spacing w:val="-7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Goc</w:t>
      </w:r>
      <w:proofErr w:type="spellEnd"/>
      <w:r>
        <w:rPr>
          <w:rFonts w:ascii="Verdana"/>
          <w:b/>
          <w:spacing w:val="-6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Karp,</w:t>
      </w:r>
      <w:r>
        <w:rPr>
          <w:rFonts w:ascii="Verdana"/>
          <w:b/>
          <w:spacing w:val="-5"/>
          <w:sz w:val="19"/>
        </w:rPr>
        <w:t xml:space="preserve"> </w:t>
      </w:r>
      <w:r>
        <w:rPr>
          <w:rFonts w:ascii="Verdana"/>
          <w:sz w:val="19"/>
        </w:rPr>
        <w:t>Division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of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Health,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Physical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Education,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Recreation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Dance</w:t>
      </w:r>
    </w:p>
    <w:p w14:paraId="34553CB4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Stephen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z w:val="19"/>
        </w:rPr>
        <w:t>Banks</w:t>
      </w:r>
      <w:r>
        <w:rPr>
          <w:rFonts w:ascii="Verdana"/>
          <w:sz w:val="19"/>
        </w:rPr>
        <w:t>,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Psychology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and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Communication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Studies</w:t>
      </w:r>
    </w:p>
    <w:p w14:paraId="62486C05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0445A379" w14:textId="77777777" w:rsidR="00BC0E08" w:rsidRDefault="005E33F3">
      <w:pPr>
        <w:pStyle w:val="BodyText"/>
        <w:spacing w:line="231" w:lineRule="exact"/>
      </w:pPr>
      <w:r>
        <w:t>2003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6A031F61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Debbie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Storrs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pacing w:val="-1"/>
          <w:sz w:val="19"/>
        </w:rPr>
        <w:t>Sociology</w:t>
      </w:r>
    </w:p>
    <w:p w14:paraId="49E29687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Candida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Gillis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English</w:t>
      </w:r>
    </w:p>
    <w:p w14:paraId="15591428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Nick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Sanyal</w:t>
      </w:r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Resource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Recreation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Tourism</w:t>
      </w:r>
    </w:p>
    <w:p w14:paraId="4101652C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2BBE3EA8" w14:textId="77777777" w:rsidR="00BC0E08" w:rsidRDefault="005E33F3">
      <w:pPr>
        <w:pStyle w:val="BodyText"/>
        <w:spacing w:line="231" w:lineRule="exact"/>
      </w:pPr>
      <w:r>
        <w:t>2002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321ADC54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Mary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Dupree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Music</w:t>
      </w:r>
    </w:p>
    <w:p w14:paraId="46E3D1D9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Joy</w:t>
      </w:r>
      <w:r>
        <w:rPr>
          <w:rFonts w:ascii="Verdana"/>
          <w:b/>
          <w:spacing w:val="-12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Passanante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pacing w:val="-1"/>
          <w:sz w:val="19"/>
        </w:rPr>
        <w:t>English</w:t>
      </w:r>
    </w:p>
    <w:p w14:paraId="25A6BEFA" w14:textId="77777777" w:rsidR="00BC0E08" w:rsidRDefault="005E33F3">
      <w:pPr>
        <w:spacing w:line="231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Edwin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z w:val="19"/>
        </w:rPr>
        <w:t>R.</w:t>
      </w:r>
      <w:r>
        <w:rPr>
          <w:rFonts w:ascii="Verdana"/>
          <w:b/>
          <w:spacing w:val="-9"/>
          <w:sz w:val="19"/>
        </w:rPr>
        <w:t xml:space="preserve"> </w:t>
      </w:r>
      <w:proofErr w:type="spellStart"/>
      <w:r>
        <w:rPr>
          <w:rFonts w:ascii="Verdana"/>
          <w:b/>
          <w:spacing w:val="-1"/>
          <w:sz w:val="19"/>
        </w:rPr>
        <w:t>Schmeckpeper</w:t>
      </w:r>
      <w:proofErr w:type="spellEnd"/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Civil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Engineering</w:t>
      </w:r>
    </w:p>
    <w:p w14:paraId="227901C9" w14:textId="77777777" w:rsidR="00BC0E08" w:rsidRDefault="00BC0E08">
      <w:pPr>
        <w:spacing w:line="231" w:lineRule="exact"/>
        <w:rPr>
          <w:rFonts w:ascii="Verdana" w:eastAsia="Verdana" w:hAnsi="Verdana" w:cs="Verdana"/>
          <w:sz w:val="19"/>
          <w:szCs w:val="19"/>
        </w:rPr>
      </w:pPr>
    </w:p>
    <w:p w14:paraId="02BB8316" w14:textId="77777777" w:rsidR="00BC0E08" w:rsidRDefault="005E33F3">
      <w:pPr>
        <w:pStyle w:val="BodyText"/>
        <w:spacing w:before="42"/>
        <w:ind w:left="120"/>
      </w:pPr>
      <w:r>
        <w:t>2001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7E0BE528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Steven</w:t>
      </w:r>
      <w:r>
        <w:rPr>
          <w:rFonts w:ascii="Verdana"/>
          <w:b/>
          <w:spacing w:val="-14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Beyerlein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4"/>
          <w:sz w:val="19"/>
        </w:rPr>
        <w:t xml:space="preserve"> </w:t>
      </w:r>
      <w:r>
        <w:rPr>
          <w:rFonts w:ascii="Verdana"/>
          <w:spacing w:val="-1"/>
          <w:sz w:val="19"/>
        </w:rPr>
        <w:t>Mechanical</w:t>
      </w:r>
      <w:r>
        <w:rPr>
          <w:rFonts w:ascii="Verdana"/>
          <w:spacing w:val="-14"/>
          <w:sz w:val="19"/>
        </w:rPr>
        <w:t xml:space="preserve"> </w:t>
      </w:r>
      <w:r>
        <w:rPr>
          <w:rFonts w:ascii="Verdana"/>
          <w:spacing w:val="-1"/>
          <w:sz w:val="19"/>
        </w:rPr>
        <w:t>Engineering</w:t>
      </w:r>
    </w:p>
    <w:p w14:paraId="651518CF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Gary</w:t>
      </w:r>
      <w:r>
        <w:rPr>
          <w:rFonts w:ascii="Verdana"/>
          <w:b/>
          <w:spacing w:val="-12"/>
          <w:sz w:val="19"/>
        </w:rPr>
        <w:t xml:space="preserve"> </w:t>
      </w:r>
      <w:r>
        <w:rPr>
          <w:rFonts w:ascii="Verdana"/>
          <w:b/>
          <w:sz w:val="19"/>
        </w:rPr>
        <w:t>Williams</w:t>
      </w:r>
      <w:r>
        <w:rPr>
          <w:rFonts w:ascii="Verdana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English</w:t>
      </w:r>
    </w:p>
    <w:p w14:paraId="5107CE65" w14:textId="77777777" w:rsidR="00BC0E08" w:rsidRDefault="005E33F3">
      <w:pPr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John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z w:val="19"/>
        </w:rPr>
        <w:t>C.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Foltz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Agriculture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Economics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&amp;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Rural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Sociology</w:t>
      </w:r>
    </w:p>
    <w:p w14:paraId="1299C43A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64362A69" w14:textId="77777777" w:rsidR="00BC0E08" w:rsidRDefault="005E33F3">
      <w:pPr>
        <w:pStyle w:val="BodyText"/>
        <w:spacing w:line="231" w:lineRule="exact"/>
        <w:ind w:left="120"/>
      </w:pPr>
      <w:r>
        <w:t>2000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7A8D0245" w14:textId="77777777" w:rsidR="00BC0E08" w:rsidRDefault="005E33F3">
      <w:pPr>
        <w:ind w:left="120" w:right="6062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Katherine</w:t>
      </w:r>
      <w:r>
        <w:rPr>
          <w:rFonts w:ascii="Verdana" w:eastAsia="Verdana" w:hAnsi="Verdana" w:cs="Verdana"/>
          <w:b/>
          <w:bCs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Aiken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History</w:t>
      </w:r>
      <w:r>
        <w:rPr>
          <w:rFonts w:ascii="Verdana" w:eastAsia="Verdana" w:hAnsi="Verdana" w:cs="Verdana"/>
          <w:spacing w:val="24"/>
          <w:w w:val="9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Michael</w:t>
      </w:r>
      <w:r>
        <w:rPr>
          <w:rFonts w:ascii="Verdana" w:eastAsia="Verdana" w:hAnsi="Verdana" w:cs="Verdana"/>
          <w:b/>
          <w:bCs/>
          <w:spacing w:val="-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O’Rourke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Philosophy</w:t>
      </w:r>
      <w:r>
        <w:rPr>
          <w:rFonts w:ascii="Verdana" w:eastAsia="Verdana" w:hAnsi="Verdana" w:cs="Verdana"/>
          <w:spacing w:val="25"/>
          <w:w w:val="9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</w:rPr>
        <w:t>George</w:t>
      </w:r>
      <w:r>
        <w:rPr>
          <w:rFonts w:ascii="Verdana" w:eastAsia="Verdana" w:hAnsi="Verdana" w:cs="Verdana"/>
          <w:b/>
          <w:bCs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</w:rPr>
        <w:t>T.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</w:rPr>
        <w:t>Wray</w:t>
      </w:r>
      <w:r>
        <w:rPr>
          <w:rFonts w:ascii="Verdana" w:eastAsia="Verdana" w:hAnsi="Verdana" w:cs="Verdana"/>
          <w:spacing w:val="-1"/>
          <w:sz w:val="19"/>
          <w:szCs w:val="19"/>
        </w:rPr>
        <w:t>,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Art</w:t>
      </w:r>
    </w:p>
    <w:p w14:paraId="4DDBEF00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17C6B85B" w14:textId="77777777" w:rsidR="00BC0E08" w:rsidRDefault="005E33F3">
      <w:pPr>
        <w:pStyle w:val="BodyText"/>
        <w:spacing w:line="231" w:lineRule="exact"/>
        <w:ind w:left="120"/>
      </w:pPr>
      <w:r>
        <w:t>1999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6915C6B6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Elizabeth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Brandt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College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of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Law</w:t>
      </w:r>
    </w:p>
    <w:p w14:paraId="6E15989F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James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Foster</w:t>
      </w:r>
      <w:r>
        <w:rPr>
          <w:rFonts w:ascii="Verdana"/>
          <w:sz w:val="19"/>
        </w:rPr>
        <w:t>,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z w:val="19"/>
        </w:rPr>
        <w:t>Computer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z w:val="19"/>
        </w:rPr>
        <w:t>Science</w:t>
      </w:r>
    </w:p>
    <w:p w14:paraId="0F8A1BC0" w14:textId="77777777" w:rsidR="00BC0E08" w:rsidRDefault="005E33F3">
      <w:pPr>
        <w:spacing w:line="231" w:lineRule="exact"/>
        <w:ind w:left="11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Martha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J.</w:t>
      </w:r>
      <w:r>
        <w:rPr>
          <w:rFonts w:ascii="Verdana"/>
          <w:b/>
          <w:spacing w:val="-8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Einerson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School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of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Communication</w:t>
      </w:r>
    </w:p>
    <w:p w14:paraId="3461D779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20276179" w14:textId="77777777" w:rsidR="00BC0E08" w:rsidRDefault="005E33F3">
      <w:pPr>
        <w:pStyle w:val="BodyText"/>
        <w:spacing w:line="231" w:lineRule="exact"/>
        <w:ind w:left="119"/>
      </w:pPr>
      <w:r>
        <w:t>1998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5D223B88" w14:textId="77777777" w:rsidR="00BC0E08" w:rsidRDefault="005E33F3">
      <w:pPr>
        <w:spacing w:line="231" w:lineRule="exact"/>
        <w:ind w:left="11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Steven</w:t>
      </w:r>
      <w:r>
        <w:rPr>
          <w:rFonts w:ascii="Verdana"/>
          <w:b/>
          <w:spacing w:val="-12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Brunsfeld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pacing w:val="-1"/>
          <w:sz w:val="19"/>
        </w:rPr>
        <w:t>Forest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Resources</w:t>
      </w:r>
    </w:p>
    <w:p w14:paraId="248184FD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Mickey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Gunter</w:t>
      </w:r>
      <w:r>
        <w:rPr>
          <w:rFonts w:ascii="Verdana"/>
          <w:sz w:val="19"/>
        </w:rPr>
        <w:t>,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Geology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z w:val="19"/>
        </w:rPr>
        <w:t>Geological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Engineering</w:t>
      </w:r>
    </w:p>
    <w:p w14:paraId="7DB692FD" w14:textId="77777777" w:rsidR="00BC0E08" w:rsidRDefault="005E33F3">
      <w:pPr>
        <w:spacing w:line="231" w:lineRule="exact"/>
        <w:ind w:left="11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Edwin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Odom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z w:val="19"/>
        </w:rPr>
        <w:t>Mechanical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z w:val="19"/>
        </w:rPr>
        <w:t>Engineering</w:t>
      </w:r>
    </w:p>
    <w:p w14:paraId="3CF2D8B6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4C9BE874" w14:textId="77777777" w:rsidR="00BC0E08" w:rsidRDefault="005E33F3">
      <w:pPr>
        <w:pStyle w:val="BodyText"/>
        <w:spacing w:line="231" w:lineRule="exact"/>
        <w:ind w:left="119"/>
      </w:pPr>
      <w:r>
        <w:t>1997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5F70A09D" w14:textId="77777777" w:rsidR="00BC0E08" w:rsidRDefault="005E33F3">
      <w:pPr>
        <w:spacing w:line="231" w:lineRule="exact"/>
        <w:ind w:left="11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Deborah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A.</w:t>
      </w:r>
      <w:r>
        <w:rPr>
          <w:rFonts w:ascii="Verdana"/>
          <w:b/>
          <w:spacing w:val="-9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Frincke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z w:val="19"/>
        </w:rPr>
        <w:t>Computer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Science</w:t>
      </w:r>
    </w:p>
    <w:p w14:paraId="74A2E854" w14:textId="77777777" w:rsidR="00BC0E08" w:rsidRDefault="005E33F3">
      <w:pPr>
        <w:spacing w:line="231" w:lineRule="exact"/>
        <w:ind w:left="11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Kathe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z w:val="19"/>
        </w:rPr>
        <w:t>A.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Gabel</w:t>
      </w:r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Family</w:t>
      </w:r>
      <w:r>
        <w:rPr>
          <w:rFonts w:ascii="Verdana"/>
          <w:spacing w:val="-5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Consumer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Sciences</w:t>
      </w:r>
    </w:p>
    <w:p w14:paraId="75FA0D0D" w14:textId="77777777" w:rsidR="00BC0E08" w:rsidRDefault="005E33F3">
      <w:pPr>
        <w:spacing w:line="231" w:lineRule="exact"/>
        <w:ind w:left="11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lastRenderedPageBreak/>
        <w:t>Forrest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z w:val="19"/>
        </w:rPr>
        <w:t>E.</w:t>
      </w:r>
      <w:r>
        <w:rPr>
          <w:rFonts w:ascii="Verdana"/>
          <w:b/>
          <w:spacing w:val="-6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Sears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Theatre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Arts</w:t>
      </w:r>
    </w:p>
    <w:p w14:paraId="0FB78278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03F63C7D" w14:textId="77777777" w:rsidR="00BC0E08" w:rsidRDefault="005E33F3">
      <w:pPr>
        <w:pStyle w:val="BodyText"/>
        <w:ind w:left="119"/>
      </w:pPr>
      <w:r>
        <w:t>1996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4634C0A4" w14:textId="77777777" w:rsidR="00BC0E08" w:rsidRDefault="005E33F3">
      <w:pPr>
        <w:ind w:left="119" w:right="3873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Laurel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J.</w:t>
      </w:r>
      <w:r>
        <w:rPr>
          <w:rFonts w:ascii="Verdana"/>
          <w:b/>
          <w:spacing w:val="-7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Branen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Family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Consumer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Sciences</w:t>
      </w:r>
      <w:r>
        <w:rPr>
          <w:rFonts w:ascii="Verdana"/>
          <w:spacing w:val="33"/>
          <w:w w:val="99"/>
          <w:sz w:val="19"/>
        </w:rPr>
        <w:t xml:space="preserve"> </w:t>
      </w:r>
      <w:r>
        <w:rPr>
          <w:rFonts w:ascii="Verdana"/>
          <w:b/>
          <w:sz w:val="19"/>
        </w:rPr>
        <w:t>Janice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W.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Fletcher</w:t>
      </w:r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Family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and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Consumer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Sciences</w:t>
      </w:r>
      <w:r>
        <w:rPr>
          <w:rFonts w:ascii="Verdana"/>
          <w:spacing w:val="26"/>
          <w:w w:val="99"/>
          <w:sz w:val="19"/>
        </w:rPr>
        <w:t xml:space="preserve"> </w:t>
      </w:r>
      <w:r>
        <w:rPr>
          <w:rFonts w:ascii="Verdana"/>
          <w:b/>
          <w:sz w:val="19"/>
        </w:rPr>
        <w:t>Marilyn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A.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Swanson</w:t>
      </w:r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Family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Consumer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Sciences</w:t>
      </w:r>
      <w:r>
        <w:rPr>
          <w:rFonts w:ascii="Verdana"/>
          <w:spacing w:val="23"/>
          <w:w w:val="99"/>
          <w:sz w:val="19"/>
        </w:rPr>
        <w:t xml:space="preserve"> </w:t>
      </w:r>
      <w:r>
        <w:rPr>
          <w:rFonts w:ascii="Verdana"/>
          <w:b/>
          <w:sz w:val="19"/>
        </w:rPr>
        <w:t>Gary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E.</w:t>
      </w:r>
      <w:r>
        <w:rPr>
          <w:rFonts w:ascii="Verdana"/>
          <w:b/>
          <w:spacing w:val="-8"/>
          <w:sz w:val="19"/>
        </w:rPr>
        <w:t xml:space="preserve"> </w:t>
      </w:r>
      <w:proofErr w:type="spellStart"/>
      <w:r>
        <w:rPr>
          <w:rFonts w:ascii="Verdana"/>
          <w:b/>
          <w:sz w:val="19"/>
        </w:rPr>
        <w:t>Machlis</w:t>
      </w:r>
      <w:proofErr w:type="spellEnd"/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Forest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Resources</w:t>
      </w:r>
    </w:p>
    <w:p w14:paraId="1FC39945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6976305B" w14:textId="77777777" w:rsidR="00BC0E08" w:rsidRDefault="005E33F3">
      <w:pPr>
        <w:pStyle w:val="BodyText"/>
        <w:spacing w:line="231" w:lineRule="exact"/>
        <w:ind w:left="120"/>
      </w:pPr>
      <w:r>
        <w:t>1995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4A3A0309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Ernest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D.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z w:val="19"/>
        </w:rPr>
        <w:t>Ables</w:t>
      </w:r>
      <w:r>
        <w:rPr>
          <w:rFonts w:ascii="Verdana"/>
          <w:sz w:val="19"/>
        </w:rPr>
        <w:t>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Fish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and</w:t>
      </w:r>
      <w:r>
        <w:rPr>
          <w:rFonts w:ascii="Verdana"/>
          <w:spacing w:val="-6"/>
          <w:sz w:val="19"/>
        </w:rPr>
        <w:t xml:space="preserve"> </w:t>
      </w:r>
      <w:r>
        <w:rPr>
          <w:rFonts w:ascii="Verdana"/>
          <w:spacing w:val="-1"/>
          <w:sz w:val="19"/>
        </w:rPr>
        <w:t>Wildlife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Resources</w:t>
      </w:r>
    </w:p>
    <w:p w14:paraId="26E3162A" w14:textId="77777777" w:rsidR="00BC0E08" w:rsidRDefault="005E33F3">
      <w:pPr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Janice</w:t>
      </w:r>
      <w:r>
        <w:rPr>
          <w:rFonts w:ascii="Verdana"/>
          <w:b/>
          <w:spacing w:val="-12"/>
          <w:sz w:val="19"/>
        </w:rPr>
        <w:t xml:space="preserve"> </w:t>
      </w:r>
      <w:r>
        <w:rPr>
          <w:rFonts w:ascii="Verdana"/>
          <w:b/>
          <w:sz w:val="19"/>
        </w:rPr>
        <w:t>Capel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Anderson</w:t>
      </w:r>
      <w:r>
        <w:rPr>
          <w:rFonts w:ascii="Verdana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Philosophy</w:t>
      </w:r>
    </w:p>
    <w:p w14:paraId="0562CB0E" w14:textId="77777777" w:rsidR="00BC0E08" w:rsidRDefault="00BC0E08">
      <w:pPr>
        <w:spacing w:before="11"/>
        <w:rPr>
          <w:rFonts w:ascii="Verdana" w:eastAsia="Verdana" w:hAnsi="Verdana" w:cs="Verdana"/>
          <w:sz w:val="18"/>
          <w:szCs w:val="18"/>
        </w:rPr>
      </w:pPr>
    </w:p>
    <w:p w14:paraId="7FBE0120" w14:textId="77777777" w:rsidR="00BC0E08" w:rsidRDefault="005E33F3">
      <w:pPr>
        <w:pStyle w:val="BodyText"/>
        <w:ind w:left="120"/>
      </w:pPr>
      <w:r>
        <w:t>1994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50390EA1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Sam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H.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Ham</w:t>
      </w:r>
      <w:r>
        <w:rPr>
          <w:rFonts w:ascii="Verdana"/>
          <w:sz w:val="19"/>
        </w:rPr>
        <w:t>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Resource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Recreation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and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Tourism</w:t>
      </w:r>
    </w:p>
    <w:p w14:paraId="54391722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Douglass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M.</w:t>
      </w:r>
      <w:r>
        <w:rPr>
          <w:rFonts w:ascii="Verdana"/>
          <w:b/>
          <w:spacing w:val="-11"/>
          <w:sz w:val="19"/>
        </w:rPr>
        <w:t xml:space="preserve"> </w:t>
      </w:r>
      <w:r>
        <w:rPr>
          <w:rFonts w:ascii="Verdana"/>
          <w:b/>
          <w:sz w:val="19"/>
        </w:rPr>
        <w:t>Henderson</w:t>
      </w:r>
      <w:r>
        <w:rPr>
          <w:rFonts w:ascii="Verdana"/>
          <w:sz w:val="19"/>
        </w:rPr>
        <w:t>,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pacing w:val="-1"/>
          <w:sz w:val="19"/>
        </w:rPr>
        <w:t>Biological</w:t>
      </w:r>
      <w:r>
        <w:rPr>
          <w:rFonts w:ascii="Verdana"/>
          <w:spacing w:val="-10"/>
          <w:sz w:val="19"/>
        </w:rPr>
        <w:t xml:space="preserve"> </w:t>
      </w:r>
      <w:r>
        <w:rPr>
          <w:rFonts w:ascii="Verdana"/>
          <w:spacing w:val="-1"/>
          <w:sz w:val="19"/>
        </w:rPr>
        <w:t>Sciences</w:t>
      </w:r>
    </w:p>
    <w:p w14:paraId="34CE0A41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799D881C" w14:textId="77777777" w:rsidR="00BC0E08" w:rsidRDefault="005E33F3">
      <w:pPr>
        <w:pStyle w:val="BodyText"/>
        <w:ind w:left="120"/>
      </w:pPr>
      <w:r>
        <w:t>1993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04055634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Richard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z w:val="19"/>
        </w:rPr>
        <w:t>B.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z w:val="19"/>
        </w:rPr>
        <w:t>Spence</w:t>
      </w:r>
      <w:r>
        <w:rPr>
          <w:rFonts w:ascii="Verdana"/>
          <w:sz w:val="19"/>
        </w:rPr>
        <w:t>,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pacing w:val="-1"/>
          <w:sz w:val="19"/>
        </w:rPr>
        <w:t>History</w:t>
      </w:r>
    </w:p>
    <w:p w14:paraId="7122452E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Mario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C.</w:t>
      </w:r>
      <w:r>
        <w:rPr>
          <w:rFonts w:ascii="Verdana"/>
          <w:b/>
          <w:spacing w:val="-5"/>
          <w:sz w:val="19"/>
        </w:rPr>
        <w:t xml:space="preserve"> </w:t>
      </w:r>
      <w:r>
        <w:rPr>
          <w:rFonts w:ascii="Verdana"/>
          <w:b/>
          <w:sz w:val="19"/>
        </w:rPr>
        <w:t>G.</w:t>
      </w:r>
      <w:r>
        <w:rPr>
          <w:rFonts w:ascii="Verdana"/>
          <w:b/>
          <w:spacing w:val="-6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Reyes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6"/>
          <w:sz w:val="19"/>
        </w:rPr>
        <w:t xml:space="preserve"> </w:t>
      </w:r>
      <w:r>
        <w:rPr>
          <w:rFonts w:ascii="Verdana"/>
          <w:spacing w:val="-1"/>
          <w:sz w:val="19"/>
        </w:rPr>
        <w:t>Business</w:t>
      </w:r>
    </w:p>
    <w:p w14:paraId="62EBF3C5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76BC30A1" w14:textId="77777777" w:rsidR="00BC0E08" w:rsidRDefault="005E33F3">
      <w:pPr>
        <w:pStyle w:val="BodyText"/>
        <w:spacing w:line="231" w:lineRule="exact"/>
        <w:ind w:left="120"/>
      </w:pPr>
      <w:r>
        <w:t>1992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68433137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George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H.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Roberts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Art</w:t>
      </w:r>
    </w:p>
    <w:p w14:paraId="2FF1521F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James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H.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Cooley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pacing w:val="-1"/>
          <w:sz w:val="19"/>
        </w:rPr>
        <w:t>Chemistry</w:t>
      </w:r>
    </w:p>
    <w:p w14:paraId="1C223205" w14:textId="77777777" w:rsidR="00BC0E08" w:rsidRDefault="005E33F3">
      <w:pPr>
        <w:pStyle w:val="BodyText"/>
        <w:spacing w:line="231" w:lineRule="exact"/>
        <w:ind w:left="120"/>
      </w:pPr>
      <w:r>
        <w:rPr>
          <w:b/>
        </w:rPr>
        <w:t>Sharon</w:t>
      </w:r>
      <w:r>
        <w:rPr>
          <w:b/>
          <w:spacing w:val="-8"/>
        </w:rPr>
        <w:t xml:space="preserve"> </w:t>
      </w:r>
      <w:r>
        <w:rPr>
          <w:b/>
        </w:rPr>
        <w:t>K.</w:t>
      </w:r>
      <w:r>
        <w:rPr>
          <w:b/>
          <w:spacing w:val="-6"/>
        </w:rPr>
        <w:t xml:space="preserve"> </w:t>
      </w:r>
      <w:r>
        <w:rPr>
          <w:b/>
        </w:rPr>
        <w:t>Stoll</w:t>
      </w:r>
      <w:r>
        <w:t>,</w:t>
      </w:r>
      <w:r>
        <w:rPr>
          <w:spacing w:val="-7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Health,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Education,</w:t>
      </w:r>
      <w:r>
        <w:rPr>
          <w:spacing w:val="-7"/>
        </w:rPr>
        <w:t xml:space="preserve"> </w:t>
      </w:r>
      <w:r>
        <w:t>Recreation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Dance</w:t>
      </w:r>
    </w:p>
    <w:p w14:paraId="6D98A12B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687C9C1A" w14:textId="77777777" w:rsidR="00BC0E08" w:rsidRDefault="005E33F3">
      <w:pPr>
        <w:pStyle w:val="BodyText"/>
        <w:spacing w:line="231" w:lineRule="exact"/>
        <w:ind w:left="120"/>
      </w:pPr>
      <w:r>
        <w:t>1991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3BDBD254" w14:textId="77777777" w:rsidR="00BC0E08" w:rsidRDefault="005E33F3">
      <w:pPr>
        <w:spacing w:line="231" w:lineRule="exact"/>
        <w:ind w:left="120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John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A.</w:t>
      </w:r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Byers</w:t>
      </w:r>
      <w:r>
        <w:rPr>
          <w:rFonts w:ascii="Verdana"/>
          <w:sz w:val="19"/>
        </w:rPr>
        <w:t>,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Biological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Sciences</w:t>
      </w:r>
    </w:p>
    <w:p w14:paraId="2946DB82" w14:textId="77777777" w:rsidR="00BC0E08" w:rsidRDefault="00BC0E08">
      <w:pPr>
        <w:rPr>
          <w:rFonts w:ascii="Verdana" w:eastAsia="Verdana" w:hAnsi="Verdana" w:cs="Verdana"/>
          <w:sz w:val="19"/>
          <w:szCs w:val="19"/>
        </w:rPr>
      </w:pPr>
    </w:p>
    <w:p w14:paraId="158670F3" w14:textId="77777777" w:rsidR="00BC0E08" w:rsidRDefault="005E33F3">
      <w:pPr>
        <w:pStyle w:val="BodyText"/>
        <w:ind w:left="120"/>
      </w:pPr>
      <w:r>
        <w:t>1990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EXCELLENCE</w:t>
      </w:r>
    </w:p>
    <w:p w14:paraId="40219943" w14:textId="77777777" w:rsidR="00BC0E08" w:rsidRDefault="005E33F3">
      <w:pPr>
        <w:ind w:left="120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b/>
          <w:sz w:val="19"/>
        </w:rPr>
        <w:t>Chien</w:t>
      </w:r>
      <w:proofErr w:type="spellEnd"/>
      <w:r>
        <w:rPr>
          <w:rFonts w:ascii="Verdana"/>
          <w:b/>
          <w:spacing w:val="-8"/>
          <w:sz w:val="19"/>
        </w:rPr>
        <w:t xml:space="preserve"> </w:t>
      </w:r>
      <w:r>
        <w:rPr>
          <w:rFonts w:ascii="Verdana"/>
          <w:b/>
          <w:sz w:val="19"/>
        </w:rPr>
        <w:t>M.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Wai</w:t>
      </w:r>
      <w:r>
        <w:rPr>
          <w:rFonts w:ascii="Verdana"/>
          <w:spacing w:val="-1"/>
          <w:sz w:val="19"/>
        </w:rPr>
        <w:t>,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pacing w:val="-1"/>
          <w:sz w:val="19"/>
        </w:rPr>
        <w:t>Chemistry</w:t>
      </w:r>
    </w:p>
    <w:sectPr w:rsidR="00BC0E08">
      <w:pgSz w:w="12240" w:h="15840"/>
      <w:pgMar w:top="134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08"/>
    <w:rsid w:val="00211AE2"/>
    <w:rsid w:val="002A2BD7"/>
    <w:rsid w:val="005E33F3"/>
    <w:rsid w:val="00787BCC"/>
    <w:rsid w:val="008A14E5"/>
    <w:rsid w:val="00BC0E08"/>
    <w:rsid w:val="00E83C4B"/>
    <w:rsid w:val="00F26191"/>
    <w:rsid w:val="02224147"/>
    <w:rsid w:val="1A4C13BA"/>
    <w:rsid w:val="2338EA4C"/>
    <w:rsid w:val="34640CD8"/>
    <w:rsid w:val="584ADBFF"/>
    <w:rsid w:val="58DE0D41"/>
    <w:rsid w:val="5B8C2EFE"/>
    <w:rsid w:val="60EAD4B1"/>
    <w:rsid w:val="72FE55F1"/>
    <w:rsid w:val="76EEDA51"/>
    <w:rsid w:val="79F4C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D562"/>
  <w15:docId w15:val="{9785FEF5-550F-4AFF-A0F7-D39D2CEC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7A8FA5138DF46A7D3C2C971BE9DD8" ma:contentTypeVersion="19" ma:contentTypeDescription="Create a new document." ma:contentTypeScope="" ma:versionID="5485247b41567c0fcc38f02e7a723edd">
  <xsd:schema xmlns:xsd="http://www.w3.org/2001/XMLSchema" xmlns:xs="http://www.w3.org/2001/XMLSchema" xmlns:p="http://schemas.microsoft.com/office/2006/metadata/properties" xmlns:ns1="http://schemas.microsoft.com/sharepoint/v3" xmlns:ns2="18fd3b2a-f2d4-4c0f-a876-a1d3e1d37c52" xmlns:ns3="203dd6a8-20ed-4ac1-a2e5-e5e853e085d9" targetNamespace="http://schemas.microsoft.com/office/2006/metadata/properties" ma:root="true" ma:fieldsID="4c110213b1fa864283bcd59f53804249" ns1:_="" ns2:_="" ns3:_="">
    <xsd:import namespace="http://schemas.microsoft.com/sharepoint/v3"/>
    <xsd:import namespace="18fd3b2a-f2d4-4c0f-a876-a1d3e1d37c52"/>
    <xsd:import namespace="203dd6a8-20ed-4ac1-a2e5-e5e853e085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3b2a-f2d4-4c0f-a876-a1d3e1d3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5ef28e-89f8-46c5-9117-5ebadef111cc}" ma:internalName="TaxCatchAll" ma:showField="CatchAllData" ma:web="18fd3b2a-f2d4-4c0f-a876-a1d3e1d37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dd6a8-20ed-4ac1-a2e5-e5e853e08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8fd3b2a-f2d4-4c0f-a876-a1d3e1d37c52">
      <UserInfo>
        <DisplayName/>
        <AccountId xsi:nil="true"/>
        <AccountType/>
      </UserInfo>
    </SharedWithUsers>
    <MediaLengthInSeconds xmlns="203dd6a8-20ed-4ac1-a2e5-e5e853e085d9" xsi:nil="true"/>
    <lcf76f155ced4ddcb4097134ff3c332f xmlns="203dd6a8-20ed-4ac1-a2e5-e5e853e085d9">
      <Terms xmlns="http://schemas.microsoft.com/office/infopath/2007/PartnerControls"/>
    </lcf76f155ced4ddcb4097134ff3c332f>
    <TaxCatchAll xmlns="18fd3b2a-f2d4-4c0f-a876-a1d3e1d37c52" xsi:nil="true"/>
  </documentManagement>
</p:properties>
</file>

<file path=customXml/itemProps1.xml><?xml version="1.0" encoding="utf-8"?>
<ds:datastoreItem xmlns:ds="http://schemas.openxmlformats.org/officeDocument/2006/customXml" ds:itemID="{F748A535-72CD-4F88-A105-913D4D82D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fd3b2a-f2d4-4c0f-a876-a1d3e1d37c52"/>
    <ds:schemaRef ds:uri="203dd6a8-20ed-4ac1-a2e5-e5e853e08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A6440-707E-4412-AED7-042E53738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6C5AC-A333-4C23-9470-27E97E7CFD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fd3b2a-f2d4-4c0f-a876-a1d3e1d37c52"/>
    <ds:schemaRef ds:uri="203dd6a8-20ed-4ac1-a2e5-e5e853e08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Company>University of Idaho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History of Teaching Exc Awards.docx</dc:title>
  <dc:creator>pattih</dc:creator>
  <cp:lastModifiedBy>Bruner, Brandon (bbruner@uidaho.edu)</cp:lastModifiedBy>
  <cp:revision>2</cp:revision>
  <dcterms:created xsi:type="dcterms:W3CDTF">2023-11-02T15:44:00Z</dcterms:created>
  <dcterms:modified xsi:type="dcterms:W3CDTF">2023-11-02T15:44:00Z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2016-10-17T00:00:00Z</vt:filetime>
  </property>
  <property fmtid="{D5CDD505-2E9C-101B-9397-08002B2CF9AE}" pid="4" name="ContentTypeId">
    <vt:lpwstr>0x0101009007A8FA5138DF46A7D3C2C971BE9DD8</vt:lpwstr>
  </property>
  <property fmtid="{D5CDD505-2E9C-101B-9397-08002B2CF9AE}" pid="5" name="Order">
    <vt:r8>164200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