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1975" w:rsidRPr="00A3112A" w:rsidRDefault="00A13F68" w:rsidP="00A13F68">
      <w:pPr>
        <w:jc w:val="center"/>
        <w:rPr>
          <w:b/>
          <w:sz w:val="28"/>
          <w:szCs w:val="28"/>
          <w:u w:val="single"/>
        </w:rPr>
      </w:pPr>
      <w:r w:rsidRPr="00A3112A">
        <w:rPr>
          <w:b/>
          <w:sz w:val="28"/>
          <w:szCs w:val="28"/>
          <w:u w:val="single"/>
        </w:rPr>
        <w:t>Argos Reports</w:t>
      </w:r>
    </w:p>
    <w:p w:rsidR="00A13F68" w:rsidRDefault="00A13F68" w:rsidP="00A13F68">
      <w:pPr>
        <w:jc w:val="center"/>
        <w:rPr>
          <w:b/>
          <w:sz w:val="28"/>
          <w:szCs w:val="28"/>
        </w:rPr>
      </w:pPr>
    </w:p>
    <w:p w:rsidR="00A13F68" w:rsidRPr="00B321C8" w:rsidRDefault="00A13F68" w:rsidP="00A13F68">
      <w:pPr>
        <w:pStyle w:val="ListParagraph"/>
        <w:numPr>
          <w:ilvl w:val="0"/>
          <w:numId w:val="1"/>
        </w:numPr>
        <w:rPr>
          <w:b/>
        </w:rPr>
      </w:pPr>
      <w:r w:rsidRPr="00B321C8">
        <w:rPr>
          <w:b/>
        </w:rPr>
        <w:t>Open Argos</w:t>
      </w:r>
    </w:p>
    <w:p w:rsidR="00A13F68" w:rsidRDefault="00A13F68" w:rsidP="00A13F68">
      <w:r>
        <w:rPr>
          <w:noProof/>
        </w:rPr>
        <w:drawing>
          <wp:inline distT="0" distB="0" distL="0" distR="0" wp14:anchorId="71609D6C" wp14:editId="01C6B102">
            <wp:extent cx="5943600" cy="4410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410075"/>
                    </a:xfrm>
                    <a:prstGeom prst="rect">
                      <a:avLst/>
                    </a:prstGeom>
                  </pic:spPr>
                </pic:pic>
              </a:graphicData>
            </a:graphic>
          </wp:inline>
        </w:drawing>
      </w:r>
    </w:p>
    <w:p w:rsidR="00A13F68" w:rsidRPr="00B321C8" w:rsidRDefault="00B321C8" w:rsidP="00B321C8">
      <w:pPr>
        <w:pStyle w:val="ListParagraph"/>
        <w:numPr>
          <w:ilvl w:val="0"/>
          <w:numId w:val="1"/>
        </w:numPr>
        <w:rPr>
          <w:b/>
        </w:rPr>
      </w:pPr>
      <w:r w:rsidRPr="00B321C8">
        <w:rPr>
          <w:b/>
        </w:rPr>
        <w:t>Log in using your vandal ID</w:t>
      </w:r>
    </w:p>
    <w:p w:rsidR="00A13F68" w:rsidRDefault="00A13F68" w:rsidP="00A13F68">
      <w:r>
        <w:rPr>
          <w:noProof/>
        </w:rPr>
        <w:drawing>
          <wp:inline distT="0" distB="0" distL="0" distR="0" wp14:anchorId="5EF880E2" wp14:editId="15ACAFEB">
            <wp:extent cx="4720256" cy="2354580"/>
            <wp:effectExtent l="0" t="0" r="444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72324" cy="2380553"/>
                    </a:xfrm>
                    <a:prstGeom prst="rect">
                      <a:avLst/>
                    </a:prstGeom>
                  </pic:spPr>
                </pic:pic>
              </a:graphicData>
            </a:graphic>
          </wp:inline>
        </w:drawing>
      </w:r>
    </w:p>
    <w:p w:rsidR="00AB36B7" w:rsidRPr="00AB36B7" w:rsidRDefault="00AB36B7" w:rsidP="00A13F68">
      <w:pPr>
        <w:rPr>
          <w:b/>
          <w:i/>
        </w:rPr>
      </w:pPr>
      <w:r w:rsidRPr="00AB36B7">
        <w:rPr>
          <w:b/>
          <w:i/>
        </w:rPr>
        <w:lastRenderedPageBreak/>
        <w:t xml:space="preserve">Note: Some users may be asked to update Java and install </w:t>
      </w:r>
      <w:proofErr w:type="spellStart"/>
      <w:r w:rsidRPr="00AB36B7">
        <w:rPr>
          <w:b/>
          <w:i/>
        </w:rPr>
        <w:t>Evisions</w:t>
      </w:r>
      <w:proofErr w:type="spellEnd"/>
      <w:r w:rsidRPr="00AB36B7">
        <w:rPr>
          <w:b/>
          <w:i/>
        </w:rPr>
        <w:t>. If these pop up, please allow and install.</w:t>
      </w:r>
    </w:p>
    <w:p w:rsidR="00A13F68" w:rsidRPr="00B321C8" w:rsidRDefault="00B321C8" w:rsidP="00B321C8">
      <w:pPr>
        <w:pStyle w:val="ListParagraph"/>
        <w:numPr>
          <w:ilvl w:val="0"/>
          <w:numId w:val="1"/>
        </w:numPr>
        <w:rPr>
          <w:b/>
        </w:rPr>
      </w:pPr>
      <w:r w:rsidRPr="00B321C8">
        <w:rPr>
          <w:b/>
        </w:rPr>
        <w:t>Choose the desktop version. If the desktop version does not work with your system, use the Web Viewer version.</w:t>
      </w:r>
    </w:p>
    <w:p w:rsidR="00A13F68" w:rsidRDefault="00A13F68" w:rsidP="00A13F68">
      <w:r>
        <w:rPr>
          <w:noProof/>
        </w:rPr>
        <w:drawing>
          <wp:inline distT="0" distB="0" distL="0" distR="0" wp14:anchorId="04C0C6B0" wp14:editId="5438FB70">
            <wp:extent cx="5943600" cy="29610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961005"/>
                    </a:xfrm>
                    <a:prstGeom prst="rect">
                      <a:avLst/>
                    </a:prstGeom>
                  </pic:spPr>
                </pic:pic>
              </a:graphicData>
            </a:graphic>
          </wp:inline>
        </w:drawing>
      </w:r>
    </w:p>
    <w:p w:rsidR="00B321C8" w:rsidRPr="00821D24" w:rsidRDefault="00B321C8" w:rsidP="00B321C8">
      <w:pPr>
        <w:pStyle w:val="ListParagraph"/>
        <w:numPr>
          <w:ilvl w:val="0"/>
          <w:numId w:val="1"/>
        </w:numPr>
        <w:rPr>
          <w:b/>
          <w:color w:val="FF0000"/>
        </w:rPr>
      </w:pPr>
      <w:r w:rsidRPr="00821D24">
        <w:rPr>
          <w:b/>
        </w:rPr>
        <w:t xml:space="preserve">Once in Argos, click </w:t>
      </w:r>
      <w:r w:rsidR="00821D24" w:rsidRPr="00821D24">
        <w:rPr>
          <w:b/>
        </w:rPr>
        <w:t xml:space="preserve">the </w:t>
      </w:r>
      <w:r w:rsidR="00821D24" w:rsidRPr="00821D24">
        <w:rPr>
          <w:b/>
          <w:color w:val="FF0000"/>
        </w:rPr>
        <w:t>Finance</w:t>
      </w:r>
      <w:r w:rsidR="00821D24" w:rsidRPr="00821D24">
        <w:rPr>
          <w:b/>
        </w:rPr>
        <w:t xml:space="preserve"> drop down, then </w:t>
      </w:r>
      <w:r w:rsidR="00821D24" w:rsidRPr="00821D24">
        <w:rPr>
          <w:b/>
          <w:color w:val="FF0000"/>
        </w:rPr>
        <w:t>Production</w:t>
      </w:r>
      <w:r w:rsidR="00821D24" w:rsidRPr="00821D24">
        <w:rPr>
          <w:b/>
        </w:rPr>
        <w:t xml:space="preserve">, then </w:t>
      </w:r>
      <w:r w:rsidR="00821D24" w:rsidRPr="00821D24">
        <w:rPr>
          <w:b/>
          <w:color w:val="FF0000"/>
        </w:rPr>
        <w:t>Departmental Financial Reporting</w:t>
      </w:r>
    </w:p>
    <w:p w:rsidR="00A13F68" w:rsidRDefault="00A13F68" w:rsidP="00A13F68">
      <w:r>
        <w:rPr>
          <w:noProof/>
        </w:rPr>
        <w:drawing>
          <wp:inline distT="0" distB="0" distL="0" distR="0" wp14:anchorId="1452AEDF" wp14:editId="14186503">
            <wp:extent cx="4594860" cy="17741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22427" cy="1823381"/>
                    </a:xfrm>
                    <a:prstGeom prst="rect">
                      <a:avLst/>
                    </a:prstGeom>
                  </pic:spPr>
                </pic:pic>
              </a:graphicData>
            </a:graphic>
          </wp:inline>
        </w:drawing>
      </w:r>
    </w:p>
    <w:p w:rsidR="00A13F68" w:rsidRDefault="00A13F68" w:rsidP="00A13F68">
      <w:r>
        <w:rPr>
          <w:noProof/>
        </w:rPr>
        <w:drawing>
          <wp:inline distT="0" distB="0" distL="0" distR="0" wp14:anchorId="7D1830FA" wp14:editId="0BC19921">
            <wp:extent cx="3543300" cy="18560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18458" cy="1895438"/>
                    </a:xfrm>
                    <a:prstGeom prst="rect">
                      <a:avLst/>
                    </a:prstGeom>
                  </pic:spPr>
                </pic:pic>
              </a:graphicData>
            </a:graphic>
          </wp:inline>
        </w:drawing>
      </w:r>
    </w:p>
    <w:p w:rsidR="00821D24" w:rsidRPr="00821D24" w:rsidRDefault="00821D24" w:rsidP="00821D24">
      <w:pPr>
        <w:pStyle w:val="ListParagraph"/>
        <w:numPr>
          <w:ilvl w:val="0"/>
          <w:numId w:val="1"/>
        </w:numPr>
        <w:rPr>
          <w:b/>
        </w:rPr>
      </w:pPr>
      <w:r w:rsidRPr="00821D24">
        <w:rPr>
          <w:b/>
        </w:rPr>
        <w:t xml:space="preserve">Choose </w:t>
      </w:r>
      <w:r w:rsidRPr="00821D24">
        <w:rPr>
          <w:b/>
          <w:color w:val="FF0000"/>
        </w:rPr>
        <w:t>Transaction Detail Reports</w:t>
      </w:r>
    </w:p>
    <w:p w:rsidR="00A13F68" w:rsidRDefault="00A13F68" w:rsidP="00A13F68">
      <w:r>
        <w:rPr>
          <w:noProof/>
        </w:rPr>
        <w:drawing>
          <wp:inline distT="0" distB="0" distL="0" distR="0" wp14:anchorId="46826012" wp14:editId="7E6738A5">
            <wp:extent cx="3505200" cy="44570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26260" cy="4483844"/>
                    </a:xfrm>
                    <a:prstGeom prst="rect">
                      <a:avLst/>
                    </a:prstGeom>
                  </pic:spPr>
                </pic:pic>
              </a:graphicData>
            </a:graphic>
          </wp:inline>
        </w:drawing>
      </w:r>
    </w:p>
    <w:p w:rsidR="00D730F7" w:rsidRDefault="00D730F7" w:rsidP="00A13F68"/>
    <w:p w:rsidR="00821D24" w:rsidRPr="00D730F7" w:rsidRDefault="00821D24" w:rsidP="00D730F7">
      <w:pPr>
        <w:pStyle w:val="ListParagraph"/>
        <w:numPr>
          <w:ilvl w:val="0"/>
          <w:numId w:val="1"/>
        </w:numPr>
        <w:rPr>
          <w:b/>
        </w:rPr>
      </w:pPr>
      <w:r w:rsidRPr="00D730F7">
        <w:rPr>
          <w:b/>
        </w:rPr>
        <w:t xml:space="preserve">Click </w:t>
      </w:r>
      <w:r w:rsidRPr="00D730F7">
        <w:rPr>
          <w:b/>
          <w:color w:val="FF0000"/>
        </w:rPr>
        <w:t>Run Dashboard</w:t>
      </w:r>
    </w:p>
    <w:p w:rsidR="00A13F68" w:rsidRDefault="00A13F68" w:rsidP="00A13F68">
      <w:r>
        <w:rPr>
          <w:noProof/>
        </w:rPr>
        <w:drawing>
          <wp:inline distT="0" distB="0" distL="0" distR="0" wp14:anchorId="2D4118CE" wp14:editId="78917F96">
            <wp:extent cx="5943600" cy="22447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244725"/>
                    </a:xfrm>
                    <a:prstGeom prst="rect">
                      <a:avLst/>
                    </a:prstGeom>
                  </pic:spPr>
                </pic:pic>
              </a:graphicData>
            </a:graphic>
          </wp:inline>
        </w:drawing>
      </w:r>
    </w:p>
    <w:p w:rsidR="00821D24" w:rsidRDefault="00821D24" w:rsidP="00A13F68"/>
    <w:p w:rsidR="00821D24" w:rsidRPr="00821D24" w:rsidRDefault="00821D24" w:rsidP="00821D24">
      <w:pPr>
        <w:pStyle w:val="ListParagraph"/>
        <w:numPr>
          <w:ilvl w:val="0"/>
          <w:numId w:val="1"/>
        </w:numPr>
        <w:rPr>
          <w:b/>
        </w:rPr>
      </w:pPr>
      <w:r w:rsidRPr="00821D24">
        <w:rPr>
          <w:b/>
        </w:rPr>
        <w:t>Query on the information you would like to view. In this example, this query will return all transactions for department 004 for period 09 of FY 2018.</w:t>
      </w:r>
    </w:p>
    <w:p w:rsidR="00A13F68" w:rsidRDefault="004465B3" w:rsidP="00A13F68">
      <w:r>
        <w:rPr>
          <w:noProof/>
        </w:rPr>
        <w:drawing>
          <wp:inline distT="0" distB="0" distL="0" distR="0" wp14:anchorId="0ECD2703" wp14:editId="2E1E9AE1">
            <wp:extent cx="5509260" cy="37211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18963" cy="3727659"/>
                    </a:xfrm>
                    <a:prstGeom prst="rect">
                      <a:avLst/>
                    </a:prstGeom>
                  </pic:spPr>
                </pic:pic>
              </a:graphicData>
            </a:graphic>
          </wp:inline>
        </w:drawing>
      </w:r>
    </w:p>
    <w:p w:rsidR="00F31DAD" w:rsidRDefault="00F31DAD" w:rsidP="00A13F68"/>
    <w:p w:rsidR="00A13F68" w:rsidRPr="00821D24" w:rsidRDefault="00821D24" w:rsidP="00A13F68">
      <w:pPr>
        <w:pStyle w:val="ListParagraph"/>
        <w:numPr>
          <w:ilvl w:val="0"/>
          <w:numId w:val="1"/>
        </w:numPr>
        <w:rPr>
          <w:b/>
        </w:rPr>
      </w:pPr>
      <w:r w:rsidRPr="00821D24">
        <w:rPr>
          <w:b/>
        </w:rPr>
        <w:t>Click on Transaction Detail Report under Report Options. Then either save the file or you can email it. In this example, we are using the gear icon to save and open the file.</w:t>
      </w:r>
    </w:p>
    <w:p w:rsidR="00A13F68" w:rsidRDefault="00A13F68" w:rsidP="00A13F68">
      <w:r>
        <w:rPr>
          <w:noProof/>
        </w:rPr>
        <w:drawing>
          <wp:inline distT="0" distB="0" distL="0" distR="0" wp14:anchorId="48C6298F" wp14:editId="3FDED992">
            <wp:extent cx="5943600" cy="18681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868170"/>
                    </a:xfrm>
                    <a:prstGeom prst="rect">
                      <a:avLst/>
                    </a:prstGeom>
                  </pic:spPr>
                </pic:pic>
              </a:graphicData>
            </a:graphic>
          </wp:inline>
        </w:drawing>
      </w:r>
    </w:p>
    <w:p w:rsidR="00A13F68" w:rsidRDefault="00A13F68" w:rsidP="00A13F68">
      <w:r>
        <w:rPr>
          <w:noProof/>
        </w:rPr>
        <w:drawing>
          <wp:inline distT="0" distB="0" distL="0" distR="0" wp14:anchorId="70CCA126" wp14:editId="4151340B">
            <wp:extent cx="5943600" cy="7804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780415"/>
                    </a:xfrm>
                    <a:prstGeom prst="rect">
                      <a:avLst/>
                    </a:prstGeom>
                  </pic:spPr>
                </pic:pic>
              </a:graphicData>
            </a:graphic>
          </wp:inline>
        </w:drawing>
      </w:r>
    </w:p>
    <w:p w:rsidR="00821D24" w:rsidRDefault="00821D24" w:rsidP="00A13F68"/>
    <w:p w:rsidR="00821D24" w:rsidRPr="00821D24" w:rsidRDefault="00821D24" w:rsidP="00821D24">
      <w:pPr>
        <w:pStyle w:val="ListParagraph"/>
        <w:numPr>
          <w:ilvl w:val="0"/>
          <w:numId w:val="1"/>
        </w:numPr>
        <w:rPr>
          <w:b/>
        </w:rPr>
      </w:pPr>
      <w:r w:rsidRPr="00821D24">
        <w:rPr>
          <w:b/>
        </w:rPr>
        <w:t>Save the file in a folder of your choice.</w:t>
      </w:r>
    </w:p>
    <w:p w:rsidR="00A13F68" w:rsidRDefault="00A13F68" w:rsidP="00A13F68">
      <w:r>
        <w:rPr>
          <w:noProof/>
        </w:rPr>
        <w:drawing>
          <wp:inline distT="0" distB="0" distL="0" distR="0" wp14:anchorId="168E96B1" wp14:editId="57EB9FD5">
            <wp:extent cx="4427220" cy="3314266"/>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51146" cy="3332177"/>
                    </a:xfrm>
                    <a:prstGeom prst="rect">
                      <a:avLst/>
                    </a:prstGeom>
                  </pic:spPr>
                </pic:pic>
              </a:graphicData>
            </a:graphic>
          </wp:inline>
        </w:drawing>
      </w:r>
    </w:p>
    <w:p w:rsidR="00F31DAD" w:rsidRDefault="00F31DAD" w:rsidP="00A13F68"/>
    <w:p w:rsidR="00821D24" w:rsidRPr="00821D24" w:rsidRDefault="00821D24" w:rsidP="00821D24">
      <w:pPr>
        <w:pStyle w:val="ListParagraph"/>
        <w:numPr>
          <w:ilvl w:val="0"/>
          <w:numId w:val="1"/>
        </w:numPr>
        <w:rPr>
          <w:b/>
        </w:rPr>
      </w:pPr>
      <w:r w:rsidRPr="00821D24">
        <w:rPr>
          <w:b/>
        </w:rPr>
        <w:t xml:space="preserve">The file will open in Excel </w:t>
      </w:r>
      <w:r w:rsidR="004B30BB">
        <w:rPr>
          <w:b/>
        </w:rPr>
        <w:t xml:space="preserve">as a CSV file (unless the “save as type” is changed) </w:t>
      </w:r>
      <w:r w:rsidRPr="00821D24">
        <w:rPr>
          <w:b/>
        </w:rPr>
        <w:t xml:space="preserve">and display information as shown below. </w:t>
      </w:r>
    </w:p>
    <w:p w:rsidR="00A13F68" w:rsidRDefault="00A13F68" w:rsidP="00A13F68">
      <w:r>
        <w:rPr>
          <w:noProof/>
        </w:rPr>
        <w:drawing>
          <wp:inline distT="0" distB="0" distL="0" distR="0" wp14:anchorId="627158B0" wp14:editId="47C0B0A3">
            <wp:extent cx="5943600" cy="134683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346835"/>
                    </a:xfrm>
                    <a:prstGeom prst="rect">
                      <a:avLst/>
                    </a:prstGeom>
                  </pic:spPr>
                </pic:pic>
              </a:graphicData>
            </a:graphic>
          </wp:inline>
        </w:drawing>
      </w:r>
    </w:p>
    <w:p w:rsidR="00F31DAD" w:rsidRDefault="00F31DAD" w:rsidP="00A13F68"/>
    <w:p w:rsidR="00A13F68" w:rsidRPr="00821D24" w:rsidRDefault="00821D24" w:rsidP="00821D24">
      <w:pPr>
        <w:pStyle w:val="ListParagraph"/>
        <w:numPr>
          <w:ilvl w:val="0"/>
          <w:numId w:val="1"/>
        </w:numPr>
        <w:rPr>
          <w:b/>
        </w:rPr>
      </w:pPr>
      <w:r w:rsidRPr="00821D24">
        <w:rPr>
          <w:b/>
        </w:rPr>
        <w:t>Now go to the Pivot Table Basics document.</w:t>
      </w:r>
      <w:bookmarkStart w:id="0" w:name="_GoBack"/>
      <w:bookmarkEnd w:id="0"/>
    </w:p>
    <w:sectPr w:rsidR="00A13F68" w:rsidRPr="00821D2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82402A"/>
    <w:multiLevelType w:val="hybridMultilevel"/>
    <w:tmpl w:val="68DC1A48"/>
    <w:lvl w:ilvl="0" w:tplc="B3402566">
      <w:start w:val="1"/>
      <w:numFmt w:val="decimal"/>
      <w:lvlText w:val="%1."/>
      <w:lvlJc w:val="left"/>
      <w:pPr>
        <w:ind w:left="81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F68"/>
    <w:rsid w:val="00271812"/>
    <w:rsid w:val="004465B3"/>
    <w:rsid w:val="004B30BB"/>
    <w:rsid w:val="005F176E"/>
    <w:rsid w:val="00821D24"/>
    <w:rsid w:val="00A13F68"/>
    <w:rsid w:val="00A3112A"/>
    <w:rsid w:val="00AA4586"/>
    <w:rsid w:val="00AB36B7"/>
    <w:rsid w:val="00B321C8"/>
    <w:rsid w:val="00D730F7"/>
    <w:rsid w:val="00F31DAD"/>
    <w:rsid w:val="00F952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1DC64"/>
  <w15:chartTrackingRefBased/>
  <w15:docId w15:val="{DDFDABCD-EE1D-4999-9FA4-A76BB6A97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3F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5</Pages>
  <Words>147</Words>
  <Characters>844</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University of Idaho</Company>
  <LinksUpToDate>false</LinksUpToDate>
  <CharactersWithSpaces>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Richards, Kenwyn (kenwynr@uidaho.edu)</dc:creator>
  <cp:keywords/>
  <dc:description/>
  <cp:lastModifiedBy>Richards, Kenwyn (kenwynr@uidaho.edu)</cp:lastModifiedBy>
  <cp:revision>9</cp:revision>
  <dcterms:created xsi:type="dcterms:W3CDTF">2018-05-31T16:02:00Z</dcterms:created>
  <dcterms:modified xsi:type="dcterms:W3CDTF">2018-05-31T22:12:00Z</dcterms:modified>
</cp:coreProperties>
</file>