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46567092"/>
        <w:docPartObj>
          <w:docPartGallery w:val="Cover Pages"/>
          <w:docPartUnique/>
        </w:docPartObj>
      </w:sdtPr>
      <w:sdtEndPr/>
      <w:sdtContent>
        <w:p w14:paraId="13E6C790" w14:textId="1F796CA5" w:rsidR="00AB2E97" w:rsidRDefault="00AB2E97">
          <w:pPr>
            <w:rPr>
              <w:rFonts w:eastAsiaTheme="majorEastAsia" w:cstheme="majorBidi"/>
              <w:color w:val="2F5496" w:themeColor="accent1" w:themeShade="BF"/>
              <w:sz w:val="32"/>
              <w:szCs w:val="32"/>
            </w:rPr>
          </w:pPr>
          <w:r w:rsidRPr="00AB2E97">
            <w:rPr>
              <w:rFonts w:eastAsiaTheme="majorEastAsia" w:cstheme="majorBidi"/>
              <w:noProof/>
              <w:color w:val="2F5496" w:themeColor="accent1" w:themeShade="BF"/>
              <w:sz w:val="32"/>
              <w:szCs w:val="32"/>
            </w:rPr>
            <mc:AlternateContent>
              <mc:Choice Requires="wps">
                <w:drawing>
                  <wp:anchor distT="0" distB="0" distL="114300" distR="114300" simplePos="0" relativeHeight="251659264" behindDoc="1" locked="0" layoutInCell="1" allowOverlap="0" wp14:anchorId="761D51B9" wp14:editId="5DD5291B">
                    <wp:simplePos x="0" y="0"/>
                    <wp:positionH relativeFrom="page">
                      <wp:posOffset>447675</wp:posOffset>
                    </wp:positionH>
                    <wp:positionV relativeFrom="page">
                      <wp:posOffset>447675</wp:posOffset>
                    </wp:positionV>
                    <wp:extent cx="6858000" cy="88773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887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8" w:type="pct"/>
                                  <w:tblCellMar>
                                    <w:left w:w="0" w:type="dxa"/>
                                    <w:right w:w="0" w:type="dxa"/>
                                  </w:tblCellMar>
                                  <w:tblLook w:val="04A0" w:firstRow="1" w:lastRow="0" w:firstColumn="1" w:lastColumn="0" w:noHBand="0" w:noVBand="1"/>
                                  <w:tblDescription w:val="Cover page layout"/>
                                </w:tblPr>
                                <w:tblGrid>
                                  <w:gridCol w:w="10801"/>
                                </w:tblGrid>
                                <w:tr w:rsidR="00AB2E97" w14:paraId="54072452" w14:textId="77777777" w:rsidTr="00D310DF">
                                  <w:trPr>
                                    <w:trHeight w:hRule="exact" w:val="8097"/>
                                  </w:trPr>
                                  <w:tc>
                                    <w:tcPr>
                                      <w:tcW w:w="10800" w:type="dxa"/>
                                    </w:tcPr>
                                    <w:p w14:paraId="0CC7474E" w14:textId="77777777" w:rsidR="00AB2E97" w:rsidRDefault="00AB2E97">
                                      <w:r>
                                        <w:rPr>
                                          <w:noProof/>
                                        </w:rPr>
                                        <w:drawing>
                                          <wp:inline distT="0" distB="0" distL="0" distR="0" wp14:anchorId="2202FB63" wp14:editId="6772B691">
                                            <wp:extent cx="6857416" cy="5124450"/>
                                            <wp:effectExtent l="0" t="0" r="635" b="0"/>
                                            <wp:docPr id="6" name="Picture 6"/>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rcRect l="19030" r="19030"/>
                                                    <a:stretch>
                                                      <a:fillRect/>
                                                    </a:stretch>
                                                  </pic:blipFill>
                                                  <pic:spPr bwMode="auto">
                                                    <a:xfrm>
                                                      <a:off x="0" y="0"/>
                                                      <a:ext cx="6858663" cy="512538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AB2E97" w14:paraId="1E97C947" w14:textId="77777777" w:rsidTr="00EA588F">
                                  <w:trPr>
                                    <w:trHeight w:val="6300"/>
                                  </w:trPr>
                                  <w:tc>
                                    <w:tcPr>
                                      <w:tcW w:w="10800" w:type="dxa"/>
                                      <w:shd w:val="clear" w:color="auto" w:fill="F2F2F2" w:themeFill="background1" w:themeFillShade="F2"/>
                                    </w:tcPr>
                                    <w:p w14:paraId="31094557" w14:textId="679E70E5" w:rsidR="00AB2E97" w:rsidRPr="00011396" w:rsidRDefault="00575A6D" w:rsidP="000C0644">
                                      <w:pPr>
                                        <w:pStyle w:val="NoSpacing"/>
                                        <w:spacing w:before="200" w:line="216" w:lineRule="auto"/>
                                        <w:ind w:left="720" w:right="720"/>
                                        <w:jc w:val="center"/>
                                        <w:rPr>
                                          <w:rFonts w:asciiTheme="majorHAnsi" w:hAnsiTheme="majorHAnsi"/>
                                          <w:color w:val="0C5B98"/>
                                          <w:sz w:val="96"/>
                                          <w:szCs w:val="96"/>
                                        </w:rPr>
                                      </w:pPr>
                                      <w:sdt>
                                        <w:sdtPr>
                                          <w:rPr>
                                            <w:rStyle w:val="Heading3Char"/>
                                            <w:rFonts w:ascii="Garamond" w:eastAsiaTheme="minorEastAsia" w:hAnsi="Garamond"/>
                                            <w:b/>
                                            <w:color w:val="0C5B98"/>
                                            <w:sz w:val="96"/>
                                            <w:szCs w:val="96"/>
                                          </w:rPr>
                                          <w:alias w:val="Title"/>
                                          <w:tag w:val=""/>
                                          <w:id w:val="739824258"/>
                                          <w:placeholder>
                                            <w:docPart w:val="AC620DE5B8E54637966313BE7C54D430"/>
                                          </w:placeholder>
                                          <w:dataBinding w:prefixMappings="xmlns:ns0='http://purl.org/dc/elements/1.1/' xmlns:ns1='http://schemas.openxmlformats.org/package/2006/metadata/core-properties' " w:xpath="/ns1:coreProperties[1]/ns0:title[1]" w:storeItemID="{6C3C8BC8-F283-45AE-878A-BAB7291924A1}"/>
                                          <w:text/>
                                        </w:sdtPr>
                                        <w:sdtEndPr>
                                          <w:rPr>
                                            <w:rStyle w:val="Heading3Char"/>
                                          </w:rPr>
                                        </w:sdtEndPr>
                                        <w:sdtContent>
                                          <w:r w:rsidR="00544DB5" w:rsidRPr="00544DB5">
                                            <w:rPr>
                                              <w:rStyle w:val="Heading3Char"/>
                                              <w:rFonts w:ascii="Garamond" w:eastAsiaTheme="minorEastAsia" w:hAnsi="Garamond"/>
                                              <w:b/>
                                              <w:color w:val="0C5B98"/>
                                              <w:sz w:val="96"/>
                                              <w:szCs w:val="96"/>
                                            </w:rPr>
                                            <w:t>User Guide for Researchers</w:t>
                                          </w:r>
                                        </w:sdtContent>
                                      </w:sdt>
                                    </w:p>
                                    <w:p w14:paraId="4BB5F57E" w14:textId="77777777" w:rsidR="00AB2E97" w:rsidRDefault="00AB2E97" w:rsidP="000C0644">
                                      <w:pPr>
                                        <w:pStyle w:val="NoSpacing"/>
                                        <w:spacing w:before="240"/>
                                        <w:ind w:left="720" w:right="720"/>
                                        <w:jc w:val="center"/>
                                        <w:rPr>
                                          <w:color w:val="FFFFFF" w:themeColor="background1"/>
                                          <w:sz w:val="32"/>
                                          <w:szCs w:val="32"/>
                                        </w:rPr>
                                      </w:pPr>
                                      <w:r w:rsidRPr="003A3B63">
                                        <w:rPr>
                                          <w:noProof/>
                                          <w:color w:val="FFFFFF" w:themeColor="background1"/>
                                          <w:sz w:val="32"/>
                                          <w:szCs w:val="32"/>
                                        </w:rPr>
                                        <w:drawing>
                                          <wp:inline distT="0" distB="0" distL="0" distR="0" wp14:anchorId="36D2BBF5" wp14:editId="4D817354">
                                            <wp:extent cx="2815590" cy="1674791"/>
                                            <wp:effectExtent l="0" t="0" r="3810" b="1905"/>
                                            <wp:docPr id="2" name="image1.png">
                                              <a:extLst xmlns:a="http://schemas.openxmlformats.org/drawingml/2006/main">
                                                <a:ext uri="{FF2B5EF4-FFF2-40B4-BE49-F238E27FC236}">
                                                  <a16:creationId xmlns:a16="http://schemas.microsoft.com/office/drawing/2014/main" id="{07765088-3257-4663-9E48-B87900F6B40C}"/>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FF2B5EF4-FFF2-40B4-BE49-F238E27FC236}">
                                                          <a16:creationId xmlns:a16="http://schemas.microsoft.com/office/drawing/2014/main" id="{07765088-3257-4663-9E48-B87900F6B40C}"/>
                                                        </a:ext>
                                                      </a:extLst>
                                                    </pic:cNvPr>
                                                    <pic:cNvPicPr/>
                                                  </pic:nvPicPr>
                                                  <pic:blipFill>
                                                    <a:blip r:embed="rId9" cstate="print">
                                                      <a:alphaModFix/>
                                                    </a:blip>
                                                    <a:stretch>
                                                      <a:fillRect/>
                                                    </a:stretch>
                                                  </pic:blipFill>
                                                  <pic:spPr>
                                                    <a:xfrm>
                                                      <a:off x="0" y="0"/>
                                                      <a:ext cx="2815590" cy="1674791"/>
                                                    </a:xfrm>
                                                    <a:prstGeom prst="rect">
                                                      <a:avLst/>
                                                    </a:prstGeom>
                                                  </pic:spPr>
                                                </pic:pic>
                                              </a:graphicData>
                                            </a:graphic>
                                          </wp:inline>
                                        </w:drawing>
                                      </w:r>
                                    </w:p>
                                  </w:tc>
                                </w:tr>
                                <w:tr w:rsidR="00AB2E97" w14:paraId="77D674AA" w14:textId="77777777" w:rsidTr="00EB2A1B">
                                  <w:trPr>
                                    <w:trHeight w:val="6300"/>
                                  </w:trPr>
                                  <w:tc>
                                    <w:tcPr>
                                      <w:tcW w:w="10800" w:type="dxa"/>
                                      <w:shd w:val="clear" w:color="auto" w:fill="637378"/>
                                    </w:tcPr>
                                    <w:p w14:paraId="40116EDA" w14:textId="77777777" w:rsidR="00AB2E97" w:rsidRPr="00D310DF" w:rsidRDefault="00AB2E97" w:rsidP="000C0644">
                                      <w:pPr>
                                        <w:pStyle w:val="NoSpacing"/>
                                        <w:spacing w:before="200" w:line="216" w:lineRule="auto"/>
                                        <w:ind w:left="720" w:right="720"/>
                                        <w:jc w:val="center"/>
                                        <w:rPr>
                                          <w:rStyle w:val="TitleChar"/>
                                          <w:b/>
                                          <w:bCs/>
                                          <w:color w:val="0C5B98"/>
                                          <w:sz w:val="96"/>
                                          <w:szCs w:val="96"/>
                                        </w:rPr>
                                      </w:pPr>
                                    </w:p>
                                  </w:tc>
                                </w:tr>
                                <w:tr w:rsidR="00AB2E97" w14:paraId="2166A350" w14:textId="77777777" w:rsidTr="00EB2A1B">
                                  <w:trPr>
                                    <w:trHeight w:val="6300"/>
                                  </w:trPr>
                                  <w:tc>
                                    <w:tcPr>
                                      <w:tcW w:w="10800" w:type="dxa"/>
                                      <w:shd w:val="clear" w:color="auto" w:fill="637378"/>
                                    </w:tcPr>
                                    <w:p w14:paraId="794684EE" w14:textId="77777777" w:rsidR="00AB2E97" w:rsidRPr="00D310DF" w:rsidRDefault="00AB2E97" w:rsidP="000C0644">
                                      <w:pPr>
                                        <w:pStyle w:val="NoSpacing"/>
                                        <w:spacing w:before="200" w:line="216" w:lineRule="auto"/>
                                        <w:ind w:left="720" w:right="720"/>
                                        <w:jc w:val="center"/>
                                        <w:rPr>
                                          <w:rStyle w:val="TitleChar"/>
                                          <w:b/>
                                          <w:bCs/>
                                          <w:color w:val="0C5B98"/>
                                          <w:sz w:val="96"/>
                                          <w:szCs w:val="96"/>
                                        </w:rPr>
                                      </w:pPr>
                                    </w:p>
                                  </w:tc>
                                </w:tr>
                              </w:tbl>
                              <w:p w14:paraId="7993E97C" w14:textId="77777777" w:rsidR="00AB2E97" w:rsidRDefault="00AB2E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1D51B9" id="_x0000_t202" coordsize="21600,21600" o:spt="202" path="m,l,21600r21600,l21600,xe">
                    <v:stroke joinstyle="miter"/>
                    <v:path gradientshapeok="t" o:connecttype="rect"/>
                  </v:shapetype>
                  <v:shape id="Text Box 1" o:spid="_x0000_s1026" type="#_x0000_t202" alt="Cover page layout" style="position:absolute;margin-left:35.25pt;margin-top:35.25pt;width:540pt;height:69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" o:allowoverlap="f" filled="f" stroked="f" strokeweight=".5pt">
                    <v:textbox inset="0,0,0,0">
                      <w:txbxContent>
                        <w:tbl>
                          <w:tblPr>
                            <w:tblW w:w="4998" w:type="pct"/>
                            <w:tblCellMar>
                              <w:left w:w="0" w:type="dxa"/>
                              <w:right w:w="0" w:type="dxa"/>
                            </w:tblCellMar>
                            <w:tblLook w:val="04A0" w:firstRow="1" w:lastRow="0" w:firstColumn="1" w:lastColumn="0" w:noHBand="0" w:noVBand="1"/>
                            <w:tblDescription w:val="Cover page layout"/>
                          </w:tblPr>
                          <w:tblGrid>
                            <w:gridCol w:w="10801"/>
                          </w:tblGrid>
                          <w:tr w:rsidR="00AB2E97" w14:paraId="54072452" w14:textId="77777777" w:rsidTr="00D310DF">
                            <w:trPr>
                              <w:trHeight w:hRule="exact" w:val="8097"/>
                            </w:trPr>
                            <w:tc>
                              <w:tcPr>
                                <w:tcW w:w="10800" w:type="dxa"/>
                              </w:tcPr>
                              <w:p w14:paraId="0CC7474E" w14:textId="77777777" w:rsidR="00AB2E97" w:rsidRDefault="00AB2E97">
                                <w:r>
                                  <w:rPr>
                                    <w:noProof/>
                                  </w:rPr>
                                  <w:drawing>
                                    <wp:inline distT="0" distB="0" distL="0" distR="0" wp14:anchorId="2202FB63" wp14:editId="6772B691">
                                      <wp:extent cx="6857416" cy="5124450"/>
                                      <wp:effectExtent l="0" t="0" r="635" b="0"/>
                                      <wp:docPr id="6" name="Picture 6"/>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rcRect l="19030" r="19030"/>
                                              <a:stretch>
                                                <a:fillRect/>
                                              </a:stretch>
                                            </pic:blipFill>
                                            <pic:spPr bwMode="auto">
                                              <a:xfrm>
                                                <a:off x="0" y="0"/>
                                                <a:ext cx="6858663" cy="512538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AB2E97" w14:paraId="1E97C947" w14:textId="77777777" w:rsidTr="00EA588F">
                            <w:trPr>
                              <w:trHeight w:val="6300"/>
                            </w:trPr>
                            <w:tc>
                              <w:tcPr>
                                <w:tcW w:w="10800" w:type="dxa"/>
                                <w:shd w:val="clear" w:color="auto" w:fill="F2F2F2" w:themeFill="background1" w:themeFillShade="F2"/>
                              </w:tcPr>
                              <w:p w14:paraId="31094557" w14:textId="679E70E5" w:rsidR="00AB2E97" w:rsidRPr="00011396" w:rsidRDefault="00575A6D" w:rsidP="000C0644">
                                <w:pPr>
                                  <w:pStyle w:val="NoSpacing"/>
                                  <w:spacing w:before="200" w:line="216" w:lineRule="auto"/>
                                  <w:ind w:left="720" w:right="720"/>
                                  <w:jc w:val="center"/>
                                  <w:rPr>
                                    <w:rFonts w:asciiTheme="majorHAnsi" w:hAnsiTheme="majorHAnsi"/>
                                    <w:color w:val="0C5B98"/>
                                    <w:sz w:val="96"/>
                                    <w:szCs w:val="96"/>
                                  </w:rPr>
                                </w:pPr>
                                <w:sdt>
                                  <w:sdtPr>
                                    <w:rPr>
                                      <w:rStyle w:val="Heading3Char"/>
                                      <w:rFonts w:ascii="Garamond" w:eastAsiaTheme="minorEastAsia" w:hAnsi="Garamond"/>
                                      <w:b/>
                                      <w:color w:val="0C5B98"/>
                                      <w:sz w:val="96"/>
                                      <w:szCs w:val="96"/>
                                    </w:rPr>
                                    <w:alias w:val="Title"/>
                                    <w:tag w:val=""/>
                                    <w:id w:val="739824258"/>
                                    <w:placeholder>
                                      <w:docPart w:val="AC620DE5B8E54637966313BE7C54D430"/>
                                    </w:placeholder>
                                    <w:dataBinding w:prefixMappings="xmlns:ns0='http://purl.org/dc/elements/1.1/' xmlns:ns1='http://schemas.openxmlformats.org/package/2006/metadata/core-properties' " w:xpath="/ns1:coreProperties[1]/ns0:title[1]" w:storeItemID="{6C3C8BC8-F283-45AE-878A-BAB7291924A1}"/>
                                    <w:text/>
                                  </w:sdtPr>
                                  <w:sdtEndPr>
                                    <w:rPr>
                                      <w:rStyle w:val="Heading3Char"/>
                                    </w:rPr>
                                  </w:sdtEndPr>
                                  <w:sdtContent>
                                    <w:r w:rsidR="00544DB5" w:rsidRPr="00544DB5">
                                      <w:rPr>
                                        <w:rStyle w:val="Heading3Char"/>
                                        <w:rFonts w:ascii="Garamond" w:eastAsiaTheme="minorEastAsia" w:hAnsi="Garamond"/>
                                        <w:b/>
                                        <w:color w:val="0C5B98"/>
                                        <w:sz w:val="96"/>
                                        <w:szCs w:val="96"/>
                                      </w:rPr>
                                      <w:t>User Guide for Researchers</w:t>
                                    </w:r>
                                  </w:sdtContent>
                                </w:sdt>
                              </w:p>
                              <w:p w14:paraId="4BB5F57E" w14:textId="77777777" w:rsidR="00AB2E97" w:rsidRDefault="00AB2E97" w:rsidP="000C0644">
                                <w:pPr>
                                  <w:pStyle w:val="NoSpacing"/>
                                  <w:spacing w:before="240"/>
                                  <w:ind w:left="720" w:right="720"/>
                                  <w:jc w:val="center"/>
                                  <w:rPr>
                                    <w:color w:val="FFFFFF" w:themeColor="background1"/>
                                    <w:sz w:val="32"/>
                                    <w:szCs w:val="32"/>
                                  </w:rPr>
                                </w:pPr>
                                <w:r w:rsidRPr="003A3B63">
                                  <w:rPr>
                                    <w:noProof/>
                                    <w:color w:val="FFFFFF" w:themeColor="background1"/>
                                    <w:sz w:val="32"/>
                                    <w:szCs w:val="32"/>
                                  </w:rPr>
                                  <w:drawing>
                                    <wp:inline distT="0" distB="0" distL="0" distR="0" wp14:anchorId="36D2BBF5" wp14:editId="4D817354">
                                      <wp:extent cx="2815590" cy="1674791"/>
                                      <wp:effectExtent l="0" t="0" r="3810" b="1905"/>
                                      <wp:docPr id="2" name="image1.png">
                                        <a:extLst xmlns:a="http://schemas.openxmlformats.org/drawingml/2006/main">
                                          <a:ext uri="{FF2B5EF4-FFF2-40B4-BE49-F238E27FC236}">
                                            <a16:creationId xmlns:a16="http://schemas.microsoft.com/office/drawing/2014/main" id="{07765088-3257-4663-9E48-B87900F6B40C}"/>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FF2B5EF4-FFF2-40B4-BE49-F238E27FC236}">
                                                    <a16:creationId xmlns:a16="http://schemas.microsoft.com/office/drawing/2014/main" id="{07765088-3257-4663-9E48-B87900F6B40C}"/>
                                                  </a:ext>
                                                </a:extLst>
                                              </pic:cNvPr>
                                              <pic:cNvPicPr/>
                                            </pic:nvPicPr>
                                            <pic:blipFill>
                                              <a:blip r:embed="rId9" cstate="print">
                                                <a:alphaModFix/>
                                              </a:blip>
                                              <a:stretch>
                                                <a:fillRect/>
                                              </a:stretch>
                                            </pic:blipFill>
                                            <pic:spPr>
                                              <a:xfrm>
                                                <a:off x="0" y="0"/>
                                                <a:ext cx="2815590" cy="1674791"/>
                                              </a:xfrm>
                                              <a:prstGeom prst="rect">
                                                <a:avLst/>
                                              </a:prstGeom>
                                            </pic:spPr>
                                          </pic:pic>
                                        </a:graphicData>
                                      </a:graphic>
                                    </wp:inline>
                                  </w:drawing>
                                </w:r>
                              </w:p>
                            </w:tc>
                          </w:tr>
                          <w:tr w:rsidR="00AB2E97" w14:paraId="77D674AA" w14:textId="77777777" w:rsidTr="00EB2A1B">
                            <w:trPr>
                              <w:trHeight w:val="6300"/>
                            </w:trPr>
                            <w:tc>
                              <w:tcPr>
                                <w:tcW w:w="10800" w:type="dxa"/>
                                <w:shd w:val="clear" w:color="auto" w:fill="637378"/>
                              </w:tcPr>
                              <w:p w14:paraId="40116EDA" w14:textId="77777777" w:rsidR="00AB2E97" w:rsidRPr="00D310DF" w:rsidRDefault="00AB2E97" w:rsidP="000C0644">
                                <w:pPr>
                                  <w:pStyle w:val="NoSpacing"/>
                                  <w:spacing w:before="200" w:line="216" w:lineRule="auto"/>
                                  <w:ind w:left="720" w:right="720"/>
                                  <w:jc w:val="center"/>
                                  <w:rPr>
                                    <w:rStyle w:val="TitleChar"/>
                                    <w:b/>
                                    <w:bCs/>
                                    <w:color w:val="0C5B98"/>
                                    <w:sz w:val="96"/>
                                    <w:szCs w:val="96"/>
                                  </w:rPr>
                                </w:pPr>
                              </w:p>
                            </w:tc>
                          </w:tr>
                          <w:tr w:rsidR="00AB2E97" w14:paraId="2166A350" w14:textId="77777777" w:rsidTr="00EB2A1B">
                            <w:trPr>
                              <w:trHeight w:val="6300"/>
                            </w:trPr>
                            <w:tc>
                              <w:tcPr>
                                <w:tcW w:w="10800" w:type="dxa"/>
                                <w:shd w:val="clear" w:color="auto" w:fill="637378"/>
                              </w:tcPr>
                              <w:p w14:paraId="794684EE" w14:textId="77777777" w:rsidR="00AB2E97" w:rsidRPr="00D310DF" w:rsidRDefault="00AB2E97" w:rsidP="000C0644">
                                <w:pPr>
                                  <w:pStyle w:val="NoSpacing"/>
                                  <w:spacing w:before="200" w:line="216" w:lineRule="auto"/>
                                  <w:ind w:left="720" w:right="720"/>
                                  <w:jc w:val="center"/>
                                  <w:rPr>
                                    <w:rStyle w:val="TitleChar"/>
                                    <w:b/>
                                    <w:bCs/>
                                    <w:color w:val="0C5B98"/>
                                    <w:sz w:val="96"/>
                                    <w:szCs w:val="96"/>
                                  </w:rPr>
                                </w:pPr>
                              </w:p>
                            </w:tc>
                          </w:tr>
                        </w:tbl>
                        <w:p w14:paraId="7993E97C" w14:textId="77777777" w:rsidR="00AB2E97" w:rsidRDefault="00AB2E97"/>
                      </w:txbxContent>
                    </v:textbox>
                    <w10:wrap anchorx="page" anchory="page"/>
                  </v:shape>
                </w:pict>
              </mc:Fallback>
            </mc:AlternateContent>
          </w:r>
          <w:r>
            <w:br w:type="page"/>
          </w:r>
        </w:p>
      </w:sdtContent>
    </w:sdt>
    <w:p w14:paraId="44C0E3A0" w14:textId="1CBB76C9" w:rsidR="00175A4C" w:rsidRDefault="00175A4C" w:rsidP="00175A4C">
      <w:pPr>
        <w:pStyle w:val="Heading1"/>
      </w:pPr>
      <w:r>
        <w:lastRenderedPageBreak/>
        <w:t>Contents</w:t>
      </w:r>
    </w:p>
    <w:p w14:paraId="52E1A31B" w14:textId="0AF3C45D" w:rsidR="00FC2426" w:rsidRDefault="00FC2426">
      <w:pPr>
        <w:pStyle w:val="TOC1"/>
        <w:tabs>
          <w:tab w:val="right" w:leader="dot" w:pos="9350"/>
        </w:tabs>
        <w:rPr>
          <w:rFonts w:asciiTheme="minorHAnsi" w:eastAsiaTheme="minorEastAsia" w:hAnsiTheme="minorHAnsi"/>
          <w:noProof/>
        </w:rPr>
      </w:pPr>
      <w:r>
        <w:fldChar w:fldCharType="begin"/>
      </w:r>
      <w:r>
        <w:instrText xml:space="preserve"> TOC \o "1-2" \h \z \u </w:instrText>
      </w:r>
      <w:r>
        <w:fldChar w:fldCharType="separate"/>
      </w:r>
      <w:hyperlink w:anchor="_Toc96558574" w:history="1">
        <w:r w:rsidRPr="00320145">
          <w:rPr>
            <w:rStyle w:val="Hyperlink"/>
            <w:noProof/>
          </w:rPr>
          <w:t>Abbreviations</w:t>
        </w:r>
        <w:r>
          <w:rPr>
            <w:noProof/>
            <w:webHidden/>
          </w:rPr>
          <w:tab/>
        </w:r>
        <w:r>
          <w:rPr>
            <w:noProof/>
            <w:webHidden/>
          </w:rPr>
          <w:fldChar w:fldCharType="begin"/>
        </w:r>
        <w:r>
          <w:rPr>
            <w:noProof/>
            <w:webHidden/>
          </w:rPr>
          <w:instrText xml:space="preserve"> PAGEREF _Toc96558574 \h </w:instrText>
        </w:r>
        <w:r>
          <w:rPr>
            <w:noProof/>
            <w:webHidden/>
          </w:rPr>
        </w:r>
        <w:r>
          <w:rPr>
            <w:noProof/>
            <w:webHidden/>
          </w:rPr>
          <w:fldChar w:fldCharType="separate"/>
        </w:r>
        <w:r>
          <w:rPr>
            <w:noProof/>
            <w:webHidden/>
          </w:rPr>
          <w:t>1</w:t>
        </w:r>
        <w:r>
          <w:rPr>
            <w:noProof/>
            <w:webHidden/>
          </w:rPr>
          <w:fldChar w:fldCharType="end"/>
        </w:r>
      </w:hyperlink>
    </w:p>
    <w:p w14:paraId="353B274A" w14:textId="5E6309D3" w:rsidR="00FC2426" w:rsidRDefault="00575A6D">
      <w:pPr>
        <w:pStyle w:val="TOC1"/>
        <w:tabs>
          <w:tab w:val="right" w:leader="dot" w:pos="9350"/>
        </w:tabs>
        <w:rPr>
          <w:rFonts w:asciiTheme="minorHAnsi" w:eastAsiaTheme="minorEastAsia" w:hAnsiTheme="minorHAnsi"/>
          <w:noProof/>
        </w:rPr>
      </w:pPr>
      <w:hyperlink w:anchor="_Toc96558575" w:history="1">
        <w:r w:rsidR="00FC2426" w:rsidRPr="00320145">
          <w:rPr>
            <w:rStyle w:val="Hyperlink"/>
            <w:noProof/>
          </w:rPr>
          <w:t>Introduction</w:t>
        </w:r>
        <w:r w:rsidR="00FC2426">
          <w:rPr>
            <w:noProof/>
            <w:webHidden/>
          </w:rPr>
          <w:tab/>
        </w:r>
        <w:r w:rsidR="00FC2426">
          <w:rPr>
            <w:noProof/>
            <w:webHidden/>
          </w:rPr>
          <w:fldChar w:fldCharType="begin"/>
        </w:r>
        <w:r w:rsidR="00FC2426">
          <w:rPr>
            <w:noProof/>
            <w:webHidden/>
          </w:rPr>
          <w:instrText xml:space="preserve"> PAGEREF _Toc96558575 \h </w:instrText>
        </w:r>
        <w:r w:rsidR="00FC2426">
          <w:rPr>
            <w:noProof/>
            <w:webHidden/>
          </w:rPr>
        </w:r>
        <w:r w:rsidR="00FC2426">
          <w:rPr>
            <w:noProof/>
            <w:webHidden/>
          </w:rPr>
          <w:fldChar w:fldCharType="separate"/>
        </w:r>
        <w:r w:rsidR="00FC2426">
          <w:rPr>
            <w:noProof/>
            <w:webHidden/>
          </w:rPr>
          <w:t>1</w:t>
        </w:r>
        <w:r w:rsidR="00FC2426">
          <w:rPr>
            <w:noProof/>
            <w:webHidden/>
          </w:rPr>
          <w:fldChar w:fldCharType="end"/>
        </w:r>
      </w:hyperlink>
    </w:p>
    <w:p w14:paraId="395F0B9D" w14:textId="43110652" w:rsidR="00FC2426" w:rsidRDefault="00575A6D">
      <w:pPr>
        <w:pStyle w:val="TOC1"/>
        <w:tabs>
          <w:tab w:val="right" w:leader="dot" w:pos="9350"/>
        </w:tabs>
        <w:rPr>
          <w:rFonts w:asciiTheme="minorHAnsi" w:eastAsiaTheme="minorEastAsia" w:hAnsiTheme="minorHAnsi"/>
          <w:noProof/>
        </w:rPr>
      </w:pPr>
      <w:hyperlink w:anchor="_Toc96558576" w:history="1">
        <w:r w:rsidR="00FC2426" w:rsidRPr="00320145">
          <w:rPr>
            <w:rStyle w:val="Hyperlink"/>
            <w:noProof/>
          </w:rPr>
          <w:t>Process Outline</w:t>
        </w:r>
        <w:r w:rsidR="00FC2426">
          <w:rPr>
            <w:noProof/>
            <w:webHidden/>
          </w:rPr>
          <w:tab/>
        </w:r>
        <w:r w:rsidR="00FC2426">
          <w:rPr>
            <w:noProof/>
            <w:webHidden/>
          </w:rPr>
          <w:fldChar w:fldCharType="begin"/>
        </w:r>
        <w:r w:rsidR="00FC2426">
          <w:rPr>
            <w:noProof/>
            <w:webHidden/>
          </w:rPr>
          <w:instrText xml:space="preserve"> PAGEREF _Toc96558576 \h </w:instrText>
        </w:r>
        <w:r w:rsidR="00FC2426">
          <w:rPr>
            <w:noProof/>
            <w:webHidden/>
          </w:rPr>
        </w:r>
        <w:r w:rsidR="00FC2426">
          <w:rPr>
            <w:noProof/>
            <w:webHidden/>
          </w:rPr>
          <w:fldChar w:fldCharType="separate"/>
        </w:r>
        <w:r w:rsidR="00FC2426">
          <w:rPr>
            <w:noProof/>
            <w:webHidden/>
          </w:rPr>
          <w:t>2</w:t>
        </w:r>
        <w:r w:rsidR="00FC2426">
          <w:rPr>
            <w:noProof/>
            <w:webHidden/>
          </w:rPr>
          <w:fldChar w:fldCharType="end"/>
        </w:r>
      </w:hyperlink>
    </w:p>
    <w:p w14:paraId="0E4D55B0" w14:textId="4618614D" w:rsidR="00FC2426" w:rsidRDefault="00575A6D">
      <w:pPr>
        <w:pStyle w:val="TOC2"/>
        <w:tabs>
          <w:tab w:val="left" w:pos="660"/>
          <w:tab w:val="right" w:leader="dot" w:pos="9350"/>
        </w:tabs>
        <w:rPr>
          <w:rFonts w:asciiTheme="minorHAnsi" w:eastAsiaTheme="minorEastAsia" w:hAnsiTheme="minorHAnsi"/>
          <w:noProof/>
        </w:rPr>
      </w:pPr>
      <w:hyperlink w:anchor="_Toc96558577" w:history="1">
        <w:r w:rsidR="00FC2426" w:rsidRPr="00320145">
          <w:rPr>
            <w:rStyle w:val="Hyperlink"/>
            <w:noProof/>
          </w:rPr>
          <w:t>1</w:t>
        </w:r>
        <w:r w:rsidR="00FC2426">
          <w:rPr>
            <w:rFonts w:asciiTheme="minorHAnsi" w:eastAsiaTheme="minorEastAsia" w:hAnsiTheme="minorHAnsi"/>
            <w:noProof/>
          </w:rPr>
          <w:tab/>
        </w:r>
        <w:r w:rsidR="00FC2426" w:rsidRPr="00320145">
          <w:rPr>
            <w:rStyle w:val="Hyperlink"/>
            <w:noProof/>
          </w:rPr>
          <w:t>Propose a Project</w:t>
        </w:r>
        <w:r w:rsidR="00FC2426">
          <w:rPr>
            <w:noProof/>
            <w:webHidden/>
          </w:rPr>
          <w:tab/>
        </w:r>
        <w:r w:rsidR="00FC2426">
          <w:rPr>
            <w:noProof/>
            <w:webHidden/>
          </w:rPr>
          <w:fldChar w:fldCharType="begin"/>
        </w:r>
        <w:r w:rsidR="00FC2426">
          <w:rPr>
            <w:noProof/>
            <w:webHidden/>
          </w:rPr>
          <w:instrText xml:space="preserve"> PAGEREF _Toc96558577 \h </w:instrText>
        </w:r>
        <w:r w:rsidR="00FC2426">
          <w:rPr>
            <w:noProof/>
            <w:webHidden/>
          </w:rPr>
        </w:r>
        <w:r w:rsidR="00FC2426">
          <w:rPr>
            <w:noProof/>
            <w:webHidden/>
          </w:rPr>
          <w:fldChar w:fldCharType="separate"/>
        </w:r>
        <w:r w:rsidR="00FC2426">
          <w:rPr>
            <w:noProof/>
            <w:webHidden/>
          </w:rPr>
          <w:t>2</w:t>
        </w:r>
        <w:r w:rsidR="00FC2426">
          <w:rPr>
            <w:noProof/>
            <w:webHidden/>
          </w:rPr>
          <w:fldChar w:fldCharType="end"/>
        </w:r>
      </w:hyperlink>
    </w:p>
    <w:p w14:paraId="47DCF7A3" w14:textId="0E35DB77" w:rsidR="00FC2426" w:rsidRDefault="00575A6D">
      <w:pPr>
        <w:pStyle w:val="TOC2"/>
        <w:tabs>
          <w:tab w:val="left" w:pos="660"/>
          <w:tab w:val="right" w:leader="dot" w:pos="9350"/>
        </w:tabs>
        <w:rPr>
          <w:rFonts w:asciiTheme="minorHAnsi" w:eastAsiaTheme="minorEastAsia" w:hAnsiTheme="minorHAnsi"/>
          <w:noProof/>
        </w:rPr>
      </w:pPr>
      <w:hyperlink w:anchor="_Toc96558578" w:history="1">
        <w:r w:rsidR="00FC2426" w:rsidRPr="00320145">
          <w:rPr>
            <w:rStyle w:val="Hyperlink"/>
            <w:noProof/>
          </w:rPr>
          <w:t>2</w:t>
        </w:r>
        <w:r w:rsidR="00FC2426">
          <w:rPr>
            <w:rFonts w:asciiTheme="minorHAnsi" w:eastAsiaTheme="minorEastAsia" w:hAnsiTheme="minorHAnsi"/>
            <w:noProof/>
          </w:rPr>
          <w:tab/>
        </w:r>
        <w:r w:rsidR="00FC2426" w:rsidRPr="00320145">
          <w:rPr>
            <w:rStyle w:val="Hyperlink"/>
            <w:noProof/>
          </w:rPr>
          <w:t>Complete the work planning and safety envelope.</w:t>
        </w:r>
        <w:r w:rsidR="00FC2426">
          <w:rPr>
            <w:noProof/>
            <w:webHidden/>
          </w:rPr>
          <w:tab/>
        </w:r>
        <w:r w:rsidR="00FC2426">
          <w:rPr>
            <w:noProof/>
            <w:webHidden/>
          </w:rPr>
          <w:fldChar w:fldCharType="begin"/>
        </w:r>
        <w:r w:rsidR="00FC2426">
          <w:rPr>
            <w:noProof/>
            <w:webHidden/>
          </w:rPr>
          <w:instrText xml:space="preserve"> PAGEREF _Toc96558578 \h </w:instrText>
        </w:r>
        <w:r w:rsidR="00FC2426">
          <w:rPr>
            <w:noProof/>
            <w:webHidden/>
          </w:rPr>
        </w:r>
        <w:r w:rsidR="00FC2426">
          <w:rPr>
            <w:noProof/>
            <w:webHidden/>
          </w:rPr>
          <w:fldChar w:fldCharType="separate"/>
        </w:r>
        <w:r w:rsidR="00FC2426">
          <w:rPr>
            <w:noProof/>
            <w:webHidden/>
          </w:rPr>
          <w:t>3</w:t>
        </w:r>
        <w:r w:rsidR="00FC2426">
          <w:rPr>
            <w:noProof/>
            <w:webHidden/>
          </w:rPr>
          <w:fldChar w:fldCharType="end"/>
        </w:r>
      </w:hyperlink>
    </w:p>
    <w:p w14:paraId="0314F29F" w14:textId="0EF1C504" w:rsidR="00FC2426" w:rsidRDefault="00575A6D">
      <w:pPr>
        <w:pStyle w:val="TOC2"/>
        <w:tabs>
          <w:tab w:val="left" w:pos="660"/>
          <w:tab w:val="right" w:leader="dot" w:pos="9350"/>
        </w:tabs>
        <w:rPr>
          <w:rFonts w:asciiTheme="minorHAnsi" w:eastAsiaTheme="minorEastAsia" w:hAnsiTheme="minorHAnsi"/>
          <w:noProof/>
        </w:rPr>
      </w:pPr>
      <w:hyperlink w:anchor="_Toc96558579" w:history="1">
        <w:r w:rsidR="00FC2426" w:rsidRPr="00320145">
          <w:rPr>
            <w:rStyle w:val="Hyperlink"/>
            <w:noProof/>
          </w:rPr>
          <w:t>3</w:t>
        </w:r>
        <w:r w:rsidR="00FC2426">
          <w:rPr>
            <w:rFonts w:asciiTheme="minorHAnsi" w:eastAsiaTheme="minorEastAsia" w:hAnsiTheme="minorHAnsi"/>
            <w:noProof/>
          </w:rPr>
          <w:tab/>
        </w:r>
        <w:r w:rsidR="00FC2426" w:rsidRPr="00320145">
          <w:rPr>
            <w:rStyle w:val="Hyperlink"/>
            <w:noProof/>
          </w:rPr>
          <w:t>Conduct Research, Feedback, and Closeout</w:t>
        </w:r>
        <w:r w:rsidR="00FC2426">
          <w:rPr>
            <w:noProof/>
            <w:webHidden/>
          </w:rPr>
          <w:tab/>
        </w:r>
        <w:r w:rsidR="00FC2426">
          <w:rPr>
            <w:noProof/>
            <w:webHidden/>
          </w:rPr>
          <w:fldChar w:fldCharType="begin"/>
        </w:r>
        <w:r w:rsidR="00FC2426">
          <w:rPr>
            <w:noProof/>
            <w:webHidden/>
          </w:rPr>
          <w:instrText xml:space="preserve"> PAGEREF _Toc96558579 \h </w:instrText>
        </w:r>
        <w:r w:rsidR="00FC2426">
          <w:rPr>
            <w:noProof/>
            <w:webHidden/>
          </w:rPr>
        </w:r>
        <w:r w:rsidR="00FC2426">
          <w:rPr>
            <w:noProof/>
            <w:webHidden/>
          </w:rPr>
          <w:fldChar w:fldCharType="separate"/>
        </w:r>
        <w:r w:rsidR="00FC2426">
          <w:rPr>
            <w:noProof/>
            <w:webHidden/>
          </w:rPr>
          <w:t>5</w:t>
        </w:r>
        <w:r w:rsidR="00FC2426">
          <w:rPr>
            <w:noProof/>
            <w:webHidden/>
          </w:rPr>
          <w:fldChar w:fldCharType="end"/>
        </w:r>
      </w:hyperlink>
    </w:p>
    <w:p w14:paraId="55AC7F66" w14:textId="4E542B77" w:rsidR="00FC2426" w:rsidRDefault="00575A6D">
      <w:pPr>
        <w:pStyle w:val="TOC1"/>
        <w:tabs>
          <w:tab w:val="right" w:leader="dot" w:pos="9350"/>
        </w:tabs>
        <w:rPr>
          <w:rFonts w:asciiTheme="minorHAnsi" w:eastAsiaTheme="minorEastAsia" w:hAnsiTheme="minorHAnsi"/>
          <w:noProof/>
        </w:rPr>
      </w:pPr>
      <w:hyperlink w:anchor="_Toc96558580" w:history="1">
        <w:r w:rsidR="00FC2426" w:rsidRPr="00320145">
          <w:rPr>
            <w:rStyle w:val="Hyperlink"/>
            <w:noProof/>
          </w:rPr>
          <w:t>Roles and Responsibilities</w:t>
        </w:r>
        <w:r w:rsidR="00FC2426">
          <w:rPr>
            <w:noProof/>
            <w:webHidden/>
          </w:rPr>
          <w:tab/>
        </w:r>
        <w:r w:rsidR="00FC2426">
          <w:rPr>
            <w:noProof/>
            <w:webHidden/>
          </w:rPr>
          <w:fldChar w:fldCharType="begin"/>
        </w:r>
        <w:r w:rsidR="00FC2426">
          <w:rPr>
            <w:noProof/>
            <w:webHidden/>
          </w:rPr>
          <w:instrText xml:space="preserve"> PAGEREF _Toc96558580 \h </w:instrText>
        </w:r>
        <w:r w:rsidR="00FC2426">
          <w:rPr>
            <w:noProof/>
            <w:webHidden/>
          </w:rPr>
        </w:r>
        <w:r w:rsidR="00FC2426">
          <w:rPr>
            <w:noProof/>
            <w:webHidden/>
          </w:rPr>
          <w:fldChar w:fldCharType="separate"/>
        </w:r>
        <w:r w:rsidR="00FC2426">
          <w:rPr>
            <w:noProof/>
            <w:webHidden/>
          </w:rPr>
          <w:t>7</w:t>
        </w:r>
        <w:r w:rsidR="00FC2426">
          <w:rPr>
            <w:noProof/>
            <w:webHidden/>
          </w:rPr>
          <w:fldChar w:fldCharType="end"/>
        </w:r>
      </w:hyperlink>
    </w:p>
    <w:p w14:paraId="55A04A64" w14:textId="45447303" w:rsidR="00FC2426" w:rsidRDefault="00575A6D">
      <w:pPr>
        <w:pStyle w:val="TOC1"/>
        <w:tabs>
          <w:tab w:val="right" w:leader="dot" w:pos="9350"/>
        </w:tabs>
        <w:rPr>
          <w:rFonts w:asciiTheme="minorHAnsi" w:eastAsiaTheme="minorEastAsia" w:hAnsiTheme="minorHAnsi"/>
          <w:noProof/>
        </w:rPr>
      </w:pPr>
      <w:hyperlink w:anchor="_Toc96558581" w:history="1">
        <w:r w:rsidR="00FC2426" w:rsidRPr="00320145">
          <w:rPr>
            <w:rStyle w:val="Hyperlink"/>
            <w:noProof/>
          </w:rPr>
          <w:t>CAES Contact Information</w:t>
        </w:r>
        <w:r w:rsidR="00FC2426">
          <w:rPr>
            <w:noProof/>
            <w:webHidden/>
          </w:rPr>
          <w:tab/>
        </w:r>
        <w:r w:rsidR="00FC2426">
          <w:rPr>
            <w:noProof/>
            <w:webHidden/>
          </w:rPr>
          <w:fldChar w:fldCharType="begin"/>
        </w:r>
        <w:r w:rsidR="00FC2426">
          <w:rPr>
            <w:noProof/>
            <w:webHidden/>
          </w:rPr>
          <w:instrText xml:space="preserve"> PAGEREF _Toc96558581 \h </w:instrText>
        </w:r>
        <w:r w:rsidR="00FC2426">
          <w:rPr>
            <w:noProof/>
            <w:webHidden/>
          </w:rPr>
        </w:r>
        <w:r w:rsidR="00FC2426">
          <w:rPr>
            <w:noProof/>
            <w:webHidden/>
          </w:rPr>
          <w:fldChar w:fldCharType="separate"/>
        </w:r>
        <w:r w:rsidR="00FC2426">
          <w:rPr>
            <w:noProof/>
            <w:webHidden/>
          </w:rPr>
          <w:t>8</w:t>
        </w:r>
        <w:r w:rsidR="00FC2426">
          <w:rPr>
            <w:noProof/>
            <w:webHidden/>
          </w:rPr>
          <w:fldChar w:fldCharType="end"/>
        </w:r>
      </w:hyperlink>
    </w:p>
    <w:p w14:paraId="0152C31C" w14:textId="2F2A9ECB" w:rsidR="00FC2426" w:rsidRDefault="00575A6D">
      <w:pPr>
        <w:pStyle w:val="TOC1"/>
        <w:tabs>
          <w:tab w:val="right" w:leader="dot" w:pos="9350"/>
        </w:tabs>
        <w:rPr>
          <w:rFonts w:asciiTheme="minorHAnsi" w:eastAsiaTheme="minorEastAsia" w:hAnsiTheme="minorHAnsi"/>
          <w:noProof/>
        </w:rPr>
      </w:pPr>
      <w:hyperlink w:anchor="_Toc96558582" w:history="1">
        <w:r w:rsidR="00FC2426" w:rsidRPr="00320145">
          <w:rPr>
            <w:rStyle w:val="Hyperlink"/>
            <w:noProof/>
          </w:rPr>
          <w:t>Documents</w:t>
        </w:r>
        <w:r w:rsidR="00FC2426">
          <w:rPr>
            <w:noProof/>
            <w:webHidden/>
          </w:rPr>
          <w:tab/>
        </w:r>
        <w:r w:rsidR="00FC2426">
          <w:rPr>
            <w:noProof/>
            <w:webHidden/>
          </w:rPr>
          <w:fldChar w:fldCharType="begin"/>
        </w:r>
        <w:r w:rsidR="00FC2426">
          <w:rPr>
            <w:noProof/>
            <w:webHidden/>
          </w:rPr>
          <w:instrText xml:space="preserve"> PAGEREF _Toc96558582 \h </w:instrText>
        </w:r>
        <w:r w:rsidR="00FC2426">
          <w:rPr>
            <w:noProof/>
            <w:webHidden/>
          </w:rPr>
        </w:r>
        <w:r w:rsidR="00FC2426">
          <w:rPr>
            <w:noProof/>
            <w:webHidden/>
          </w:rPr>
          <w:fldChar w:fldCharType="separate"/>
        </w:r>
        <w:r w:rsidR="00FC2426">
          <w:rPr>
            <w:noProof/>
            <w:webHidden/>
          </w:rPr>
          <w:t>8</w:t>
        </w:r>
        <w:r w:rsidR="00FC2426">
          <w:rPr>
            <w:noProof/>
            <w:webHidden/>
          </w:rPr>
          <w:fldChar w:fldCharType="end"/>
        </w:r>
      </w:hyperlink>
    </w:p>
    <w:p w14:paraId="7C81D860" w14:textId="50B5F53E" w:rsidR="00057142" w:rsidRDefault="00FC2426" w:rsidP="0082494A">
      <w:pPr>
        <w:pStyle w:val="Heading1"/>
      </w:pPr>
      <w:r>
        <w:fldChar w:fldCharType="end"/>
      </w:r>
      <w:bookmarkStart w:id="0" w:name="_Toc96558574"/>
      <w:r w:rsidR="00057142">
        <w:br w:type="page"/>
      </w:r>
    </w:p>
    <w:p w14:paraId="6D5C588D" w14:textId="7AB7E966" w:rsidR="00AB2E97" w:rsidRDefault="00AB2E97" w:rsidP="00175A4C">
      <w:pPr>
        <w:pStyle w:val="Heading1"/>
      </w:pPr>
      <w:r w:rsidRPr="00AB2E97">
        <w:lastRenderedPageBreak/>
        <w:t>Abbreviations</w:t>
      </w:r>
      <w:bookmarkEnd w:id="0"/>
    </w:p>
    <w:tbl>
      <w:tblPr>
        <w:tblStyle w:val="TableGrid"/>
        <w:tblW w:w="0" w:type="auto"/>
        <w:tblLook w:val="04A0" w:firstRow="1" w:lastRow="0" w:firstColumn="1" w:lastColumn="0" w:noHBand="0" w:noVBand="1"/>
      </w:tblPr>
      <w:tblGrid>
        <w:gridCol w:w="1615"/>
        <w:gridCol w:w="7735"/>
      </w:tblGrid>
      <w:tr w:rsidR="005B6041" w14:paraId="0811BC94" w14:textId="77777777" w:rsidTr="00175A4C">
        <w:tc>
          <w:tcPr>
            <w:tcW w:w="1615" w:type="dxa"/>
            <w:vAlign w:val="center"/>
          </w:tcPr>
          <w:p w14:paraId="243D2A4E" w14:textId="77777777" w:rsidR="005B6041" w:rsidRPr="00335475" w:rsidRDefault="005B6041" w:rsidP="000F1774">
            <w:r>
              <w:t>AD</w:t>
            </w:r>
          </w:p>
        </w:tc>
        <w:tc>
          <w:tcPr>
            <w:tcW w:w="7735" w:type="dxa"/>
            <w:vAlign w:val="center"/>
          </w:tcPr>
          <w:p w14:paraId="598CC295" w14:textId="77777777" w:rsidR="005B6041" w:rsidRPr="00335475" w:rsidRDefault="005B6041" w:rsidP="000F1774">
            <w:r>
              <w:t>Associate Director</w:t>
            </w:r>
          </w:p>
        </w:tc>
      </w:tr>
      <w:tr w:rsidR="005B6041" w14:paraId="66216B34" w14:textId="77777777" w:rsidTr="00175A4C">
        <w:tc>
          <w:tcPr>
            <w:tcW w:w="1615" w:type="dxa"/>
            <w:vAlign w:val="center"/>
          </w:tcPr>
          <w:p w14:paraId="2B7C2334" w14:textId="77777777" w:rsidR="005B6041" w:rsidRDefault="005B6041" w:rsidP="000F1774">
            <w:r>
              <w:t>BSU</w:t>
            </w:r>
          </w:p>
        </w:tc>
        <w:tc>
          <w:tcPr>
            <w:tcW w:w="7735" w:type="dxa"/>
            <w:vAlign w:val="center"/>
          </w:tcPr>
          <w:p w14:paraId="545F4686" w14:textId="77777777" w:rsidR="005B6041" w:rsidRDefault="005B6041" w:rsidP="000F1774">
            <w:r>
              <w:t>Boise State University</w:t>
            </w:r>
          </w:p>
        </w:tc>
      </w:tr>
      <w:tr w:rsidR="005B6041" w14:paraId="692859F0" w14:textId="77777777" w:rsidTr="00175A4C">
        <w:tc>
          <w:tcPr>
            <w:tcW w:w="1615" w:type="dxa"/>
            <w:vAlign w:val="center"/>
          </w:tcPr>
          <w:p w14:paraId="2B1A92A4" w14:textId="77777777" w:rsidR="005B6041" w:rsidRPr="00335475" w:rsidRDefault="005B6041" w:rsidP="000F1774">
            <w:r>
              <w:t>CAES</w:t>
            </w:r>
          </w:p>
        </w:tc>
        <w:tc>
          <w:tcPr>
            <w:tcW w:w="7735" w:type="dxa"/>
            <w:vAlign w:val="center"/>
          </w:tcPr>
          <w:p w14:paraId="357874DF" w14:textId="77777777" w:rsidR="005B6041" w:rsidRPr="00335475" w:rsidRDefault="005B6041" w:rsidP="000F1774">
            <w:r>
              <w:t>Center for Advanced Energy Studies</w:t>
            </w:r>
          </w:p>
        </w:tc>
      </w:tr>
      <w:tr w:rsidR="005B6041" w14:paraId="093D3F83" w14:textId="77777777" w:rsidTr="00175A4C">
        <w:tc>
          <w:tcPr>
            <w:tcW w:w="1615" w:type="dxa"/>
            <w:vAlign w:val="center"/>
          </w:tcPr>
          <w:p w14:paraId="4C0F3E9A" w14:textId="77777777" w:rsidR="005B6041" w:rsidRDefault="005B6041" w:rsidP="000F1774">
            <w:r w:rsidRPr="00335475">
              <w:t>CSO</w:t>
            </w:r>
          </w:p>
        </w:tc>
        <w:tc>
          <w:tcPr>
            <w:tcW w:w="7735" w:type="dxa"/>
            <w:vAlign w:val="center"/>
          </w:tcPr>
          <w:p w14:paraId="7FE181CB" w14:textId="77777777" w:rsidR="005B6041" w:rsidRDefault="005B6041" w:rsidP="000F1774">
            <w:r w:rsidRPr="00335475">
              <w:t>CAES Safety Officer</w:t>
            </w:r>
          </w:p>
        </w:tc>
      </w:tr>
      <w:tr w:rsidR="005B6041" w14:paraId="385D70B0" w14:textId="77777777" w:rsidTr="00175A4C">
        <w:tc>
          <w:tcPr>
            <w:tcW w:w="1615" w:type="dxa"/>
            <w:vAlign w:val="center"/>
          </w:tcPr>
          <w:p w14:paraId="0DBA3453" w14:textId="77777777" w:rsidR="005B6041" w:rsidRPr="00335475" w:rsidRDefault="005B6041" w:rsidP="000F1774">
            <w:r>
              <w:t>EB</w:t>
            </w:r>
          </w:p>
        </w:tc>
        <w:tc>
          <w:tcPr>
            <w:tcW w:w="7735" w:type="dxa"/>
            <w:vAlign w:val="center"/>
          </w:tcPr>
          <w:p w14:paraId="3B75FC51" w14:textId="77777777" w:rsidR="005B6041" w:rsidRPr="00335475" w:rsidRDefault="005B6041" w:rsidP="000F1774">
            <w:r>
              <w:t>Executive Board</w:t>
            </w:r>
          </w:p>
        </w:tc>
      </w:tr>
      <w:tr w:rsidR="005B6041" w14:paraId="1C834780" w14:textId="77777777" w:rsidTr="00175A4C">
        <w:tc>
          <w:tcPr>
            <w:tcW w:w="1615" w:type="dxa"/>
            <w:vAlign w:val="center"/>
          </w:tcPr>
          <w:p w14:paraId="73B8F1CB" w14:textId="77777777" w:rsidR="005B6041" w:rsidRDefault="005B6041" w:rsidP="000F1774">
            <w:r w:rsidRPr="00FD6757">
              <w:t>ISU</w:t>
            </w:r>
          </w:p>
        </w:tc>
        <w:tc>
          <w:tcPr>
            <w:tcW w:w="7735" w:type="dxa"/>
            <w:vAlign w:val="center"/>
          </w:tcPr>
          <w:p w14:paraId="1920DB21" w14:textId="77777777" w:rsidR="005B6041" w:rsidRPr="003036D1" w:rsidRDefault="005B6041" w:rsidP="000F1774">
            <w:r>
              <w:t>Idaho State University</w:t>
            </w:r>
          </w:p>
        </w:tc>
      </w:tr>
      <w:tr w:rsidR="005B6041" w14:paraId="7D86CD80" w14:textId="77777777" w:rsidTr="00175A4C">
        <w:tc>
          <w:tcPr>
            <w:tcW w:w="1615" w:type="dxa"/>
            <w:vAlign w:val="center"/>
          </w:tcPr>
          <w:p w14:paraId="735AAA0D" w14:textId="77777777" w:rsidR="005B6041" w:rsidRPr="00335475" w:rsidRDefault="005B6041" w:rsidP="000F1774">
            <w:r>
              <w:t>PPE</w:t>
            </w:r>
          </w:p>
        </w:tc>
        <w:tc>
          <w:tcPr>
            <w:tcW w:w="7735" w:type="dxa"/>
            <w:vAlign w:val="center"/>
          </w:tcPr>
          <w:p w14:paraId="783AA988" w14:textId="77777777" w:rsidR="005B6041" w:rsidRPr="00335475" w:rsidRDefault="005B6041" w:rsidP="000F1774">
            <w:r w:rsidRPr="003036D1">
              <w:t>Personal protective equipment</w:t>
            </w:r>
          </w:p>
        </w:tc>
      </w:tr>
      <w:tr w:rsidR="00C065EA" w14:paraId="5F17DF8A" w14:textId="77777777" w:rsidTr="00175A4C">
        <w:tc>
          <w:tcPr>
            <w:tcW w:w="1615" w:type="dxa"/>
            <w:vAlign w:val="center"/>
          </w:tcPr>
          <w:p w14:paraId="35C9CD27" w14:textId="22D0C7FC" w:rsidR="00C065EA" w:rsidRPr="00335475" w:rsidRDefault="00C065EA" w:rsidP="000F1774">
            <w:r w:rsidRPr="00C065EA">
              <w:t>RCA</w:t>
            </w:r>
          </w:p>
        </w:tc>
        <w:tc>
          <w:tcPr>
            <w:tcW w:w="7735" w:type="dxa"/>
            <w:vAlign w:val="center"/>
          </w:tcPr>
          <w:p w14:paraId="19D0173B" w14:textId="4FD09857" w:rsidR="00C065EA" w:rsidRPr="00335475" w:rsidRDefault="00C065EA" w:rsidP="000F1774">
            <w:r w:rsidRPr="00C065EA">
              <w:t>Researcher Controlled Activity</w:t>
            </w:r>
          </w:p>
        </w:tc>
      </w:tr>
      <w:tr w:rsidR="005B6041" w14:paraId="35431910" w14:textId="77777777" w:rsidTr="00175A4C">
        <w:tc>
          <w:tcPr>
            <w:tcW w:w="1615" w:type="dxa"/>
            <w:vAlign w:val="center"/>
          </w:tcPr>
          <w:p w14:paraId="37869486" w14:textId="77777777" w:rsidR="005B6041" w:rsidRDefault="005B6041" w:rsidP="000F1774">
            <w:r w:rsidRPr="00335475">
              <w:t>RLM</w:t>
            </w:r>
          </w:p>
        </w:tc>
        <w:tc>
          <w:tcPr>
            <w:tcW w:w="7735" w:type="dxa"/>
            <w:vAlign w:val="center"/>
          </w:tcPr>
          <w:p w14:paraId="40FC973F" w14:textId="77777777" w:rsidR="005B6041" w:rsidRDefault="005B6041" w:rsidP="000F1774">
            <w:r w:rsidRPr="00335475">
              <w:t>CAES Research Laboratory Manager</w:t>
            </w:r>
          </w:p>
        </w:tc>
      </w:tr>
      <w:tr w:rsidR="00E877D1" w14:paraId="6CE439A7" w14:textId="77777777" w:rsidTr="00175A4C">
        <w:tc>
          <w:tcPr>
            <w:tcW w:w="1615" w:type="dxa"/>
            <w:vAlign w:val="center"/>
          </w:tcPr>
          <w:p w14:paraId="6DC94FEC" w14:textId="0A84B79A" w:rsidR="00E877D1" w:rsidRDefault="00E877D1" w:rsidP="000F1774">
            <w:r w:rsidRPr="00F87263">
              <w:t>SME</w:t>
            </w:r>
          </w:p>
        </w:tc>
        <w:tc>
          <w:tcPr>
            <w:tcW w:w="7735" w:type="dxa"/>
            <w:vAlign w:val="center"/>
          </w:tcPr>
          <w:p w14:paraId="5F0C108F" w14:textId="06C390C3" w:rsidR="00E877D1" w:rsidRDefault="00E877D1" w:rsidP="000F1774">
            <w:r>
              <w:t>Subject Matter Expert</w:t>
            </w:r>
          </w:p>
        </w:tc>
      </w:tr>
      <w:tr w:rsidR="00C606B1" w14:paraId="0EDBAC9D" w14:textId="77777777" w:rsidTr="00175A4C">
        <w:tc>
          <w:tcPr>
            <w:tcW w:w="1615" w:type="dxa"/>
            <w:vAlign w:val="center"/>
          </w:tcPr>
          <w:p w14:paraId="5D7E18A9" w14:textId="6B6F43D4" w:rsidR="00C606B1" w:rsidRDefault="00C606B1" w:rsidP="000F1774">
            <w:r>
              <w:t>SOP</w:t>
            </w:r>
          </w:p>
        </w:tc>
        <w:tc>
          <w:tcPr>
            <w:tcW w:w="7735" w:type="dxa"/>
            <w:vAlign w:val="center"/>
          </w:tcPr>
          <w:p w14:paraId="49850348" w14:textId="7825435F" w:rsidR="00C606B1" w:rsidRDefault="00C606B1" w:rsidP="000F1774">
            <w:r>
              <w:t>(Equipment) Standard Operating Procedure</w:t>
            </w:r>
          </w:p>
        </w:tc>
      </w:tr>
      <w:tr w:rsidR="005B6041" w14:paraId="78E355F6" w14:textId="77777777" w:rsidTr="00175A4C">
        <w:tc>
          <w:tcPr>
            <w:tcW w:w="1615" w:type="dxa"/>
            <w:vAlign w:val="center"/>
          </w:tcPr>
          <w:p w14:paraId="6A255819" w14:textId="77777777" w:rsidR="005B6041" w:rsidRDefault="005B6041" w:rsidP="000F1774">
            <w:r>
              <w:t>UI</w:t>
            </w:r>
          </w:p>
        </w:tc>
        <w:tc>
          <w:tcPr>
            <w:tcW w:w="7735" w:type="dxa"/>
            <w:vAlign w:val="center"/>
          </w:tcPr>
          <w:p w14:paraId="35B19664" w14:textId="77777777" w:rsidR="005B6041" w:rsidRDefault="005B6041" w:rsidP="000F1774">
            <w:r>
              <w:t>University of Idaho</w:t>
            </w:r>
          </w:p>
        </w:tc>
      </w:tr>
    </w:tbl>
    <w:p w14:paraId="4EF775EC" w14:textId="6BD50EB3" w:rsidR="00EA2DCE" w:rsidRDefault="005B6041" w:rsidP="005B6041">
      <w:pPr>
        <w:pStyle w:val="Heading1"/>
      </w:pPr>
      <w:bookmarkStart w:id="1" w:name="_Toc96558575"/>
      <w:r w:rsidRPr="005B6041">
        <w:t>Introduction</w:t>
      </w:r>
      <w:bookmarkEnd w:id="1"/>
    </w:p>
    <w:p w14:paraId="3D6F69EF" w14:textId="7D188C9C" w:rsidR="005B6041" w:rsidRDefault="005B6041" w:rsidP="005B6041">
      <w:r>
        <w:t xml:space="preserve">The Center for Advanced Energy Studies (CAES) offers exciting opportunities for collaborative research between Idaho National Laboratory (INL), Boise State University (BSU), Idaho State University (ISU), and the University of Idaho (UI). In order to facilitate the process, the </w:t>
      </w:r>
      <w:hyperlink r:id="rId10" w:history="1">
        <w:r w:rsidR="002B4450" w:rsidRPr="002D2C65">
          <w:rPr>
            <w:rStyle w:val="Hyperlink"/>
          </w:rPr>
          <w:t>CAES-046, Project Planning, Work Control, and Research Execution at CAES</w:t>
        </w:r>
      </w:hyperlink>
      <w:r w:rsidR="002B4450">
        <w:rPr>
          <w:rStyle w:val="Hyperlink"/>
        </w:rPr>
        <w:t xml:space="preserve"> </w:t>
      </w:r>
      <w:r>
        <w:t xml:space="preserve">document describes how research is planned, controlled, and conducted at CAES. </w:t>
      </w:r>
    </w:p>
    <w:p w14:paraId="763FD07C" w14:textId="77777777" w:rsidR="005B6041" w:rsidRDefault="005B6041" w:rsidP="005B6041">
      <w:pPr>
        <w:rPr>
          <w:shd w:val="clear" w:color="auto" w:fill="FFFFFF"/>
        </w:rPr>
      </w:pPr>
      <w:r>
        <w:t xml:space="preserve">Since there are several steps involved (including proposing </w:t>
      </w:r>
      <w:r>
        <w:rPr>
          <w:shd w:val="clear" w:color="auto" w:fill="FFFFFF"/>
        </w:rPr>
        <w:t>projects, planning out the work, developing safety controls, executing research, providing feedback, and closing out projects), this guide is intended to help researchers complete all the required documentation and to provide resources to make it easier.</w:t>
      </w:r>
    </w:p>
    <w:p w14:paraId="092E1D03" w14:textId="74ACFDBD" w:rsidR="005B6041" w:rsidRDefault="005B6041" w:rsidP="005B6041">
      <w:pPr>
        <w:rPr>
          <w:shd w:val="clear" w:color="auto" w:fill="FFFFFF"/>
        </w:rPr>
      </w:pPr>
      <w:r>
        <w:rPr>
          <w:shd w:val="clear" w:color="auto" w:fill="FFFFFF"/>
        </w:rPr>
        <w:t xml:space="preserve">Each part of this guide correlates with the steps in the </w:t>
      </w:r>
      <w:hyperlink r:id="rId11" w:history="1">
        <w:r w:rsidR="002B4450" w:rsidRPr="002D2C65">
          <w:rPr>
            <w:rStyle w:val="Hyperlink"/>
          </w:rPr>
          <w:t>CAES-046, Project Planning, Work Control, and Research Execution at CAES</w:t>
        </w:r>
      </w:hyperlink>
      <w:r>
        <w:rPr>
          <w:rStyle w:val="Hyperlink"/>
          <w:i/>
          <w:iCs/>
        </w:rPr>
        <w:t xml:space="preserve"> </w:t>
      </w:r>
      <w:r>
        <w:rPr>
          <w:shd w:val="clear" w:color="auto" w:fill="FFFFFF"/>
        </w:rPr>
        <w:t>document, and the colors and references help navigate to the corresponding sections.</w:t>
      </w:r>
      <w:r w:rsidRPr="00522332">
        <w:rPr>
          <w:shd w:val="clear" w:color="auto" w:fill="FFFFFF"/>
        </w:rPr>
        <w:t xml:space="preserve"> </w:t>
      </w:r>
      <w:r>
        <w:rPr>
          <w:shd w:val="clear" w:color="auto" w:fill="FFFFFF"/>
        </w:rPr>
        <w:t>The forms needed for each step are also included. It is important to read the full instructions in the official documents – this guide is only a supplement.</w:t>
      </w:r>
    </w:p>
    <w:p w14:paraId="491BA839" w14:textId="1A6DF923" w:rsidR="005B6041" w:rsidRDefault="005B6041" w:rsidP="005B6041">
      <w:pPr>
        <w:rPr>
          <w:shd w:val="clear" w:color="auto" w:fill="FFFFFF"/>
        </w:rPr>
      </w:pPr>
      <w:r>
        <w:rPr>
          <w:shd w:val="clear" w:color="auto" w:fill="FFFFFF"/>
        </w:rPr>
        <w:t xml:space="preserve">In general, there are three main segments: 1) proposing the project, 2) creating the work plan, and 3) conducting the research. At any point in the process, the </w:t>
      </w:r>
      <w:r w:rsidRPr="00A440A4">
        <w:rPr>
          <w:shd w:val="clear" w:color="auto" w:fill="FFFFFF"/>
        </w:rPr>
        <w:t xml:space="preserve">CAES </w:t>
      </w:r>
      <w:hyperlink w:anchor="_CAES_Contact_Information" w:history="1">
        <w:r w:rsidRPr="0057702F">
          <w:rPr>
            <w:rStyle w:val="Hyperlink"/>
            <w:shd w:val="clear" w:color="auto" w:fill="FFFFFF"/>
          </w:rPr>
          <w:t>Rese</w:t>
        </w:r>
        <w:r w:rsidRPr="0057702F">
          <w:rPr>
            <w:rStyle w:val="Hyperlink"/>
            <w:shd w:val="clear" w:color="auto" w:fill="FFFFFF"/>
          </w:rPr>
          <w:t>a</w:t>
        </w:r>
        <w:r w:rsidRPr="0057702F">
          <w:rPr>
            <w:rStyle w:val="Hyperlink"/>
            <w:shd w:val="clear" w:color="auto" w:fill="FFFFFF"/>
          </w:rPr>
          <w:t>rch Laboratory Manager</w:t>
        </w:r>
      </w:hyperlink>
      <w:r>
        <w:rPr>
          <w:shd w:val="clear" w:color="auto" w:fill="FFFFFF"/>
        </w:rPr>
        <w:t xml:space="preserve"> (RLM) </w:t>
      </w:r>
      <w:r w:rsidR="009105C2">
        <w:rPr>
          <w:shd w:val="clear" w:color="auto" w:fill="FFFFFF"/>
        </w:rPr>
        <w:t xml:space="preserve">and the </w:t>
      </w:r>
      <w:hyperlink w:anchor="_CAES_Contact_Information" w:history="1">
        <w:r w:rsidR="009105C2" w:rsidRPr="009105C2">
          <w:rPr>
            <w:rStyle w:val="Hyperlink"/>
            <w:shd w:val="clear" w:color="auto" w:fill="FFFFFF"/>
          </w:rPr>
          <w:t>CAES Safety Officer</w:t>
        </w:r>
      </w:hyperlink>
      <w:r w:rsidR="009105C2">
        <w:rPr>
          <w:shd w:val="clear" w:color="auto" w:fill="FFFFFF"/>
        </w:rPr>
        <w:t xml:space="preserve"> (CSO) are </w:t>
      </w:r>
      <w:r>
        <w:rPr>
          <w:shd w:val="clear" w:color="auto" w:fill="FFFFFF"/>
        </w:rPr>
        <w:t>excellent resource</w:t>
      </w:r>
      <w:r w:rsidR="009105C2">
        <w:rPr>
          <w:shd w:val="clear" w:color="auto" w:fill="FFFFFF"/>
        </w:rPr>
        <w:t>s</w:t>
      </w:r>
      <w:r>
        <w:rPr>
          <w:shd w:val="clear" w:color="auto" w:fill="FFFFFF"/>
        </w:rPr>
        <w:t xml:space="preserve"> to assist with documentation, answer questions, and provide guidance. </w:t>
      </w:r>
    </w:p>
    <w:p w14:paraId="49AF7091" w14:textId="77777777" w:rsidR="00057142" w:rsidRDefault="00057142">
      <w:pPr>
        <w:rPr>
          <w:rFonts w:eastAsiaTheme="majorEastAsia" w:cstheme="majorBidi"/>
          <w:color w:val="004172"/>
          <w:sz w:val="32"/>
          <w:szCs w:val="32"/>
        </w:rPr>
      </w:pPr>
      <w:bookmarkStart w:id="2" w:name="_Toc96558576"/>
      <w:r>
        <w:br w:type="page"/>
      </w:r>
    </w:p>
    <w:p w14:paraId="24267952" w14:textId="1C56D17D" w:rsidR="005B6041" w:rsidRDefault="005B6041" w:rsidP="005B6041">
      <w:pPr>
        <w:pStyle w:val="Heading1"/>
      </w:pPr>
      <w:r w:rsidRPr="005B6041">
        <w:lastRenderedPageBreak/>
        <w:t>Process</w:t>
      </w:r>
      <w:r>
        <w:t xml:space="preserve"> Outline</w:t>
      </w:r>
      <w:bookmarkEnd w:id="2"/>
    </w:p>
    <w:p w14:paraId="7E2C21F4" w14:textId="7CB52CB3" w:rsidR="005B6041" w:rsidRPr="00E90CE4" w:rsidRDefault="005B6041" w:rsidP="00430AAE">
      <w:pPr>
        <w:pStyle w:val="Heading2"/>
        <w:rPr>
          <w:color w:val="4472C4" w:themeColor="accent1"/>
        </w:rPr>
      </w:pPr>
      <w:bookmarkStart w:id="3" w:name="_Toc96558577"/>
      <w:r w:rsidRPr="00E90CE4">
        <w:rPr>
          <w:color w:val="4472C4" w:themeColor="accent1"/>
        </w:rPr>
        <w:t>Propose a Project</w:t>
      </w:r>
      <w:bookmarkEnd w:id="3"/>
    </w:p>
    <w:p w14:paraId="4D80CE2E" w14:textId="3C71D397" w:rsidR="005B6041" w:rsidRPr="00430AAE" w:rsidRDefault="005B6041" w:rsidP="00430AAE">
      <w:pPr>
        <w:pStyle w:val="Heading3"/>
        <w:rPr>
          <w:rStyle w:val="Heading2Char"/>
          <w:rFonts w:cs="Arial"/>
          <w:sz w:val="22"/>
          <w:szCs w:val="24"/>
        </w:rPr>
      </w:pPr>
      <w:r w:rsidRPr="00430AAE">
        <w:t xml:space="preserve">Read and agree to the CAES research guiding principles. </w:t>
      </w:r>
      <w:r w:rsidR="009777D1" w:rsidRPr="002B4450">
        <w:rPr>
          <w:rStyle w:val="IntenseEmphasis"/>
        </w:rPr>
        <w:t>[</w:t>
      </w:r>
      <w:hyperlink r:id="rId12" w:history="1">
        <w:r w:rsidRPr="002B4450">
          <w:rPr>
            <w:rStyle w:val="IntenseEmphasis"/>
          </w:rPr>
          <w:t>CAE</w:t>
        </w:r>
        <w:r w:rsidRPr="002B4450">
          <w:rPr>
            <w:rStyle w:val="IntenseEmphasis"/>
          </w:rPr>
          <w:t>S</w:t>
        </w:r>
        <w:r w:rsidRPr="002B4450">
          <w:rPr>
            <w:rStyle w:val="IntenseEmphasis"/>
          </w:rPr>
          <w:t>-046, Step 0</w:t>
        </w:r>
      </w:hyperlink>
      <w:r w:rsidR="00580CE4" w:rsidRPr="002B4450">
        <w:rPr>
          <w:rStyle w:val="IntenseEmphasis"/>
        </w:rPr>
        <w:t>]</w:t>
      </w:r>
      <w:r w:rsidR="002B4450">
        <w:rPr>
          <w:rStyle w:val="IntenseEmphasis"/>
          <w:color w:val="auto"/>
          <w:u w:val="none"/>
        </w:rPr>
        <w:t xml:space="preserve"> </w:t>
      </w:r>
    </w:p>
    <w:p w14:paraId="69298FAD" w14:textId="7C97359E" w:rsidR="00740A84" w:rsidRPr="00E4387D" w:rsidRDefault="00740A84" w:rsidP="00430AAE">
      <w:pPr>
        <w:pStyle w:val="Heading3"/>
      </w:pPr>
      <w:r w:rsidRPr="00E4387D">
        <w:t>Initiate the process for requesting a research project at CAES.</w:t>
      </w:r>
    </w:p>
    <w:p w14:paraId="49E74154" w14:textId="1BEBB6E8" w:rsidR="004762C1" w:rsidRPr="00430AAE" w:rsidRDefault="00575A6D" w:rsidP="00430AAE">
      <w:pPr>
        <w:pStyle w:val="Heading4"/>
        <w:rPr>
          <w:rStyle w:val="IntenseEmphasis"/>
          <w:color w:val="auto"/>
          <w:u w:val="none"/>
        </w:rPr>
      </w:pPr>
      <w:hyperlink w:anchor="_CAES_Contact_Information" w:history="1">
        <w:r w:rsidR="009161E7" w:rsidRPr="0082494A">
          <w:rPr>
            <w:rStyle w:val="IntenseEmphasis"/>
          </w:rPr>
          <w:t>Co</w:t>
        </w:r>
        <w:r w:rsidR="009161E7" w:rsidRPr="0082494A">
          <w:rPr>
            <w:rStyle w:val="IntenseEmphasis"/>
          </w:rPr>
          <w:t>n</w:t>
        </w:r>
        <w:r w:rsidR="009161E7" w:rsidRPr="0082494A">
          <w:rPr>
            <w:rStyle w:val="IntenseEmphasis"/>
          </w:rPr>
          <w:t>tact</w:t>
        </w:r>
      </w:hyperlink>
      <w:r w:rsidR="004762C1" w:rsidRPr="00430AAE">
        <w:t xml:space="preserve"> the CAES RLM. </w:t>
      </w:r>
      <w:r w:rsidR="002B4450" w:rsidRPr="002B4450">
        <w:rPr>
          <w:rStyle w:val="IntenseEmphasis"/>
        </w:rPr>
        <w:t>[</w:t>
      </w:r>
      <w:hyperlink r:id="rId13" w:history="1">
        <w:r w:rsidR="002B4450" w:rsidRPr="002B4450">
          <w:rPr>
            <w:rStyle w:val="IntenseEmphasis"/>
          </w:rPr>
          <w:t xml:space="preserve">CAES-046, Step </w:t>
        </w:r>
        <w:r w:rsidR="002B4450">
          <w:rPr>
            <w:rStyle w:val="IntenseEmphasis"/>
          </w:rPr>
          <w:t>1</w:t>
        </w:r>
      </w:hyperlink>
      <w:r w:rsidR="002B4450" w:rsidRPr="002B4450">
        <w:rPr>
          <w:rStyle w:val="IntenseEmphasis"/>
        </w:rPr>
        <w:t>]</w:t>
      </w:r>
    </w:p>
    <w:p w14:paraId="5572EABD" w14:textId="2E77ED91" w:rsidR="009105C2" w:rsidRPr="00430AAE" w:rsidRDefault="00856B2E" w:rsidP="00DF7F64">
      <w:pPr>
        <w:pStyle w:val="Normal3"/>
      </w:pPr>
      <w:r w:rsidRPr="00430AAE">
        <w:t>This is an important step</w:t>
      </w:r>
      <w:r w:rsidR="00B74BD5" w:rsidRPr="00430AAE">
        <w:t xml:space="preserve"> before proceeding with the proposal</w:t>
      </w:r>
      <w:r w:rsidRPr="00430AAE">
        <w:t xml:space="preserve">. The RLM </w:t>
      </w:r>
      <w:r w:rsidR="00B32332" w:rsidRPr="00430AAE">
        <w:t xml:space="preserve">can </w:t>
      </w:r>
      <w:r w:rsidRPr="00430AAE">
        <w:t>talk through the project idea and help</w:t>
      </w:r>
      <w:r w:rsidR="00B32332" w:rsidRPr="00430AAE">
        <w:t xml:space="preserve"> evaluat</w:t>
      </w:r>
      <w:r w:rsidR="00F25DAB" w:rsidRPr="00430AAE">
        <w:t xml:space="preserve">e </w:t>
      </w:r>
      <w:r w:rsidR="00B32332" w:rsidRPr="00430AAE">
        <w:t>the logistics</w:t>
      </w:r>
      <w:r w:rsidR="009B086D" w:rsidRPr="00430AAE">
        <w:t xml:space="preserve"> and feasibility</w:t>
      </w:r>
      <w:r w:rsidR="00B74BD5" w:rsidRPr="00430AAE">
        <w:t>, which can save considerable time.</w:t>
      </w:r>
      <w:r w:rsidR="00F25DAB" w:rsidRPr="00430AAE">
        <w:t xml:space="preserve"> </w:t>
      </w:r>
    </w:p>
    <w:p w14:paraId="47C20E67" w14:textId="6F2E2164" w:rsidR="004762C1" w:rsidRPr="00430AAE" w:rsidRDefault="004762C1" w:rsidP="00430AAE">
      <w:pPr>
        <w:pStyle w:val="Heading4"/>
      </w:pPr>
      <w:r w:rsidRPr="00430AAE">
        <w:t xml:space="preserve">Complete the </w:t>
      </w:r>
      <w:hyperlink r:id="rId14" w:history="1">
        <w:r w:rsidR="003769AB" w:rsidRPr="002D2C65">
          <w:rPr>
            <w:rStyle w:val="Hyperlink"/>
          </w:rPr>
          <w:t>CAES-047, CAES Project Proposal</w:t>
        </w:r>
      </w:hyperlink>
      <w:r w:rsidRPr="00430AAE">
        <w:t xml:space="preserve"> form.</w:t>
      </w:r>
      <w:r w:rsidR="00622B4B" w:rsidRPr="00430AAE">
        <w:t xml:space="preserve"> </w:t>
      </w:r>
    </w:p>
    <w:p w14:paraId="78F686B2" w14:textId="6819D4FC" w:rsidR="006A292A" w:rsidRDefault="006A292A" w:rsidP="00DF7F64">
      <w:pPr>
        <w:pStyle w:val="Normal3"/>
      </w:pPr>
      <w:r>
        <w:t xml:space="preserve">The purpose of the proposal is to detail the work that would be performed at CAES. It is very important to make sure the application is accurate. For instance, noting the true amount of space needed and all </w:t>
      </w:r>
      <w:r w:rsidR="0082494A">
        <w:t xml:space="preserve">the </w:t>
      </w:r>
      <w:r>
        <w:t xml:space="preserve">potential hazards that might be encountered. If changes are made after the proposal is accepted, it is possible that accommodations will not be </w:t>
      </w:r>
      <w:r w:rsidR="0082494A">
        <w:t>available,</w:t>
      </w:r>
      <w:r>
        <w:t xml:space="preserve"> and the project would not be able to continue at CAES. </w:t>
      </w:r>
    </w:p>
    <w:p w14:paraId="0F0A73B0" w14:textId="6F46AD87" w:rsidR="009953C2" w:rsidRPr="005F0586" w:rsidRDefault="005F0586" w:rsidP="00B3116D">
      <w:pPr>
        <w:pStyle w:val="Heading5"/>
      </w:pPr>
      <w:r w:rsidRPr="005F0586">
        <w:t>A</w:t>
      </w:r>
      <w:r w:rsidR="009953C2" w:rsidRPr="005F0586">
        <w:t>ddress the following topics</w:t>
      </w:r>
      <w:r>
        <w:t xml:space="preserve"> in the form.</w:t>
      </w:r>
    </w:p>
    <w:p w14:paraId="6585E7B3" w14:textId="68EFC195" w:rsidR="007561CB" w:rsidRPr="008C12CA" w:rsidRDefault="007561CB" w:rsidP="000508E7">
      <w:pPr>
        <w:pStyle w:val="Bullet4"/>
      </w:pPr>
      <w:r w:rsidRPr="008C12CA">
        <w:t xml:space="preserve">Project description and how it aligns with the </w:t>
      </w:r>
      <w:r w:rsidR="009953C2" w:rsidRPr="008C12CA">
        <w:t xml:space="preserve">CAES </w:t>
      </w:r>
      <w:r w:rsidRPr="008C12CA">
        <w:t>mission</w:t>
      </w:r>
    </w:p>
    <w:p w14:paraId="50E2583B" w14:textId="1F47650E" w:rsidR="007561CB" w:rsidRPr="008C12CA" w:rsidRDefault="004D6EC4" w:rsidP="000508E7">
      <w:pPr>
        <w:pStyle w:val="Bullet4"/>
      </w:pPr>
      <w:r w:rsidRPr="008C12CA">
        <w:t>Student participation</w:t>
      </w:r>
    </w:p>
    <w:p w14:paraId="10FC904C" w14:textId="088FA573" w:rsidR="004D6EC4" w:rsidRPr="008C12CA" w:rsidRDefault="004D6EC4" w:rsidP="000508E7">
      <w:pPr>
        <w:pStyle w:val="Bullet4"/>
      </w:pPr>
      <w:r w:rsidRPr="008C12CA">
        <w:t>Funding</w:t>
      </w:r>
    </w:p>
    <w:p w14:paraId="09CAD2D8" w14:textId="100C5E0B" w:rsidR="004D6EC4" w:rsidRPr="008C12CA" w:rsidRDefault="00BA432B" w:rsidP="000508E7">
      <w:pPr>
        <w:pStyle w:val="Bullet4"/>
      </w:pPr>
      <w:r w:rsidRPr="008C12CA">
        <w:t>Hazards and waste</w:t>
      </w:r>
    </w:p>
    <w:p w14:paraId="09978D07" w14:textId="2A258066" w:rsidR="00BA432B" w:rsidRPr="008C12CA" w:rsidRDefault="009E01AC" w:rsidP="000508E7">
      <w:pPr>
        <w:pStyle w:val="Bullet4"/>
      </w:pPr>
      <w:r w:rsidRPr="008C12CA">
        <w:t>Training needs</w:t>
      </w:r>
    </w:p>
    <w:p w14:paraId="7BBB904F" w14:textId="4BAD6ACB" w:rsidR="009E01AC" w:rsidRPr="004B3F58" w:rsidRDefault="009E01AC" w:rsidP="000508E7">
      <w:pPr>
        <w:pStyle w:val="Bullet4"/>
      </w:pPr>
      <w:r w:rsidRPr="008C12CA">
        <w:t>Operating procedures</w:t>
      </w:r>
    </w:p>
    <w:p w14:paraId="46AA560D" w14:textId="1646C555" w:rsidR="005209C5" w:rsidRPr="007375A5" w:rsidRDefault="005209C5" w:rsidP="00B3116D">
      <w:pPr>
        <w:pStyle w:val="Heading5"/>
      </w:pPr>
      <w:r w:rsidRPr="007375A5">
        <w:t xml:space="preserve">Contact the associated </w:t>
      </w:r>
      <w:r w:rsidR="009953C2" w:rsidRPr="007375A5">
        <w:t>institution’s export control</w:t>
      </w:r>
      <w:r w:rsidR="000102DD" w:rsidRPr="007375A5">
        <w:t xml:space="preserve"> authority</w:t>
      </w:r>
      <w:r w:rsidRPr="007375A5">
        <w:t>.</w:t>
      </w:r>
    </w:p>
    <w:p w14:paraId="7AED6632" w14:textId="3F45E90B" w:rsidR="009953C2" w:rsidRPr="005F0586" w:rsidRDefault="000102DD" w:rsidP="00CF67C5">
      <w:pPr>
        <w:pStyle w:val="Normal4"/>
      </w:pPr>
      <w:r w:rsidRPr="006A292A">
        <w:t>This</w:t>
      </w:r>
      <w:r w:rsidRPr="005F0586">
        <w:t xml:space="preserve"> </w:t>
      </w:r>
      <w:r w:rsidR="009953C2" w:rsidRPr="005F0586">
        <w:t xml:space="preserve">check </w:t>
      </w:r>
      <w:r w:rsidR="00D11241" w:rsidRPr="005F0586">
        <w:t>need</w:t>
      </w:r>
      <w:r w:rsidR="0082494A">
        <w:t>s</w:t>
      </w:r>
      <w:r w:rsidR="00D11241" w:rsidRPr="005F0586">
        <w:t xml:space="preserve"> to </w:t>
      </w:r>
      <w:r w:rsidR="009953C2" w:rsidRPr="005F0586">
        <w:t>be documented</w:t>
      </w:r>
      <w:r w:rsidRPr="005F0586">
        <w:t xml:space="preserve"> and signed by an authorized export control representative before the </w:t>
      </w:r>
      <w:r w:rsidR="00032C80" w:rsidRPr="005F0586">
        <w:t>proposal can be submitted.</w:t>
      </w:r>
    </w:p>
    <w:p w14:paraId="2D347DBE" w14:textId="3C0EBBA0" w:rsidR="00AF689D" w:rsidRPr="00430AAE" w:rsidRDefault="00D904F3" w:rsidP="00B3116D">
      <w:pPr>
        <w:pStyle w:val="Heading5"/>
      </w:pPr>
      <w:r w:rsidRPr="00430AAE">
        <w:t>(If applicable)</w:t>
      </w:r>
      <w:r w:rsidR="00F23E25" w:rsidRPr="00430AAE">
        <w:t xml:space="preserve"> </w:t>
      </w:r>
      <w:r w:rsidR="002D2C65" w:rsidRPr="00430AAE">
        <w:t>C</w:t>
      </w:r>
      <w:r w:rsidRPr="00430AAE">
        <w:t xml:space="preserve">omplete the </w:t>
      </w:r>
      <w:hyperlink r:id="rId15" w:history="1">
        <w:r w:rsidR="002B4450" w:rsidRPr="002D2C65">
          <w:rPr>
            <w:rStyle w:val="Hyperlink"/>
          </w:rPr>
          <w:t>CAE</w:t>
        </w:r>
        <w:r w:rsidR="002B4450" w:rsidRPr="002D2C65">
          <w:rPr>
            <w:rStyle w:val="Hyperlink"/>
          </w:rPr>
          <w:t>S</w:t>
        </w:r>
        <w:r w:rsidR="002B4450" w:rsidRPr="002D2C65">
          <w:rPr>
            <w:rStyle w:val="Hyperlink"/>
          </w:rPr>
          <w:t>-006, Request to Install Equipment in CAES</w:t>
        </w:r>
      </w:hyperlink>
      <w:r w:rsidR="00F23E25" w:rsidRPr="00430AAE">
        <w:t xml:space="preserve"> form.</w:t>
      </w:r>
    </w:p>
    <w:p w14:paraId="7BEA3705" w14:textId="3698D233" w:rsidR="00437CA4" w:rsidRPr="001A5BA7" w:rsidRDefault="00437CA4" w:rsidP="00B3116D">
      <w:pPr>
        <w:pStyle w:val="Heading5"/>
      </w:pPr>
      <w:r w:rsidRPr="001A5BA7">
        <w:t xml:space="preserve">If </w:t>
      </w:r>
      <w:r w:rsidR="00BC66FD" w:rsidRPr="001A5BA7">
        <w:t>a</w:t>
      </w:r>
      <w:r w:rsidR="00472066" w:rsidRPr="001A5BA7">
        <w:t xml:space="preserve"> new lab</w:t>
      </w:r>
      <w:r w:rsidR="00BC66FD" w:rsidRPr="001A5BA7">
        <w:t xml:space="preserve"> space needs to be created</w:t>
      </w:r>
      <w:r w:rsidR="00D11865" w:rsidRPr="001A5BA7">
        <w:t xml:space="preserve">, </w:t>
      </w:r>
      <w:r w:rsidR="00DC4085">
        <w:t>w</w:t>
      </w:r>
      <w:r w:rsidR="008755DA" w:rsidRPr="008755DA">
        <w:t>ork with the RLM to design and plan the construction.</w:t>
      </w:r>
    </w:p>
    <w:p w14:paraId="7AAF6BEB" w14:textId="37D198C2" w:rsidR="004762C1" w:rsidRPr="00430AAE" w:rsidRDefault="004762C1" w:rsidP="00430AAE">
      <w:pPr>
        <w:pStyle w:val="Heading4"/>
      </w:pPr>
      <w:r w:rsidRPr="00430AAE">
        <w:t xml:space="preserve">Submit the </w:t>
      </w:r>
      <w:hyperlink r:id="rId16" w:history="1">
        <w:r w:rsidR="003769AB" w:rsidRPr="002D2C65">
          <w:rPr>
            <w:rStyle w:val="Hyperlink"/>
          </w:rPr>
          <w:t>CAES-047, CAES Project Proposal</w:t>
        </w:r>
      </w:hyperlink>
      <w:r w:rsidR="00B61119" w:rsidRPr="00430AAE">
        <w:rPr>
          <w:rStyle w:val="Emphasis"/>
          <w:i w:val="0"/>
          <w:iCs/>
        </w:rPr>
        <w:t xml:space="preserve"> </w:t>
      </w:r>
      <w:r w:rsidRPr="00430AAE">
        <w:t xml:space="preserve">form to </w:t>
      </w:r>
      <w:r w:rsidR="00B61119" w:rsidRPr="00430AAE">
        <w:t xml:space="preserve">the </w:t>
      </w:r>
      <w:r w:rsidRPr="00430AAE">
        <w:t>RLM</w:t>
      </w:r>
      <w:r w:rsidR="00B61119" w:rsidRPr="00430AAE">
        <w:t xml:space="preserve">. </w:t>
      </w:r>
      <w:r w:rsidR="002B4450" w:rsidRPr="002B4450">
        <w:rPr>
          <w:rStyle w:val="IntenseEmphasis"/>
        </w:rPr>
        <w:t>[</w:t>
      </w:r>
      <w:hyperlink r:id="rId17" w:history="1">
        <w:r w:rsidR="002B4450" w:rsidRPr="002B4450">
          <w:rPr>
            <w:rStyle w:val="IntenseEmphasis"/>
          </w:rPr>
          <w:t xml:space="preserve">CAES-046, Step </w:t>
        </w:r>
      </w:hyperlink>
      <w:r w:rsidR="002B4450">
        <w:rPr>
          <w:rStyle w:val="IntenseEmphasis"/>
        </w:rPr>
        <w:t>1a</w:t>
      </w:r>
      <w:r w:rsidR="002B4450" w:rsidRPr="002B4450">
        <w:rPr>
          <w:rStyle w:val="IntenseEmphasis"/>
        </w:rPr>
        <w:t>]</w:t>
      </w:r>
    </w:p>
    <w:p w14:paraId="4B93F94A" w14:textId="6847C27E" w:rsidR="004762C1" w:rsidRPr="00E4387D" w:rsidRDefault="00FA28B2" w:rsidP="00DF7F64">
      <w:pPr>
        <w:pStyle w:val="Normal3"/>
      </w:pPr>
      <w:r>
        <w:t>T</w:t>
      </w:r>
      <w:r w:rsidR="004762C1" w:rsidRPr="00E4387D">
        <w:t>he RLM will review for completeness</w:t>
      </w:r>
      <w:r>
        <w:t xml:space="preserve"> and recommend any needed improvements before the proposal goes to the </w:t>
      </w:r>
      <w:r w:rsidR="0082494A">
        <w:t xml:space="preserve">executive </w:t>
      </w:r>
      <w:r>
        <w:t>board</w:t>
      </w:r>
      <w:r w:rsidR="0082494A">
        <w:t xml:space="preserve"> (EB)</w:t>
      </w:r>
      <w:r>
        <w:t>.</w:t>
      </w:r>
    </w:p>
    <w:p w14:paraId="06CF7A08" w14:textId="10045BE8" w:rsidR="004762C1" w:rsidRPr="00430AAE" w:rsidRDefault="00575A6D" w:rsidP="00430AAE">
      <w:pPr>
        <w:pStyle w:val="Heading4"/>
      </w:pPr>
      <w:hyperlink w:anchor="_CAES_Contact_Information" w:history="1">
        <w:r w:rsidR="004762C1" w:rsidRPr="00430AAE">
          <w:t>Contact</w:t>
        </w:r>
      </w:hyperlink>
      <w:r w:rsidR="004762C1" w:rsidRPr="00430AAE">
        <w:t xml:space="preserve"> the affiliated </w:t>
      </w:r>
      <w:r w:rsidR="00EE1874" w:rsidRPr="00430AAE">
        <w:t>associate director (</w:t>
      </w:r>
      <w:r w:rsidR="004762C1" w:rsidRPr="00430AAE">
        <w:t>AD</w:t>
      </w:r>
      <w:r w:rsidR="00EE1874" w:rsidRPr="00430AAE">
        <w:t>)</w:t>
      </w:r>
      <w:r w:rsidR="004762C1" w:rsidRPr="00430AAE">
        <w:t>.</w:t>
      </w:r>
    </w:p>
    <w:p w14:paraId="030FC91A" w14:textId="316F891B" w:rsidR="004A49E3" w:rsidRPr="00DB7BA1" w:rsidRDefault="004A49E3" w:rsidP="00DF7F64">
      <w:pPr>
        <w:pStyle w:val="Normal3"/>
      </w:pPr>
      <w:r w:rsidRPr="00DB7BA1">
        <w:t xml:space="preserve">Although this is not an official requirement, it is a good idea to make sure the institution’s </w:t>
      </w:r>
      <w:r w:rsidR="00746832" w:rsidRPr="00DB7BA1">
        <w:t>AD</w:t>
      </w:r>
      <w:r w:rsidRPr="00DB7BA1">
        <w:t xml:space="preserve"> is aware of the project. The A</w:t>
      </w:r>
      <w:r w:rsidR="00746832" w:rsidRPr="00DB7BA1">
        <w:t>D</w:t>
      </w:r>
      <w:r w:rsidRPr="00DB7BA1">
        <w:t>s</w:t>
      </w:r>
      <w:r w:rsidR="00746832" w:rsidRPr="00DB7BA1">
        <w:t xml:space="preserve"> </w:t>
      </w:r>
      <w:r w:rsidR="00DB7BA1" w:rsidRPr="00DB7BA1">
        <w:t>can provide valuable insight</w:t>
      </w:r>
      <w:r w:rsidR="0064288D">
        <w:t>, as well as</w:t>
      </w:r>
      <w:r w:rsidR="00DB7BA1" w:rsidRPr="00DB7BA1">
        <w:t xml:space="preserve"> champion the project.</w:t>
      </w:r>
    </w:p>
    <w:p w14:paraId="608938D4" w14:textId="5240EF59" w:rsidR="004762C1" w:rsidRPr="00430AAE" w:rsidRDefault="004762C1" w:rsidP="00430AAE">
      <w:pPr>
        <w:pStyle w:val="Heading4"/>
      </w:pPr>
      <w:r w:rsidRPr="00430AAE">
        <w:t xml:space="preserve">Submit the </w:t>
      </w:r>
      <w:hyperlink r:id="rId18" w:history="1">
        <w:r w:rsidR="003769AB" w:rsidRPr="002D2C65">
          <w:rPr>
            <w:rStyle w:val="Hyperlink"/>
          </w:rPr>
          <w:t>CAES-047, CAES Project Proposal</w:t>
        </w:r>
      </w:hyperlink>
      <w:r w:rsidR="00DB7BA1" w:rsidRPr="00430AAE">
        <w:rPr>
          <w:rStyle w:val="Emphasis"/>
          <w:i w:val="0"/>
          <w:iCs/>
        </w:rPr>
        <w:t xml:space="preserve"> </w:t>
      </w:r>
      <w:r w:rsidRPr="00430AAE">
        <w:t xml:space="preserve">form to the EB for review. </w:t>
      </w:r>
      <w:r w:rsidR="002B4450" w:rsidRPr="002B4450">
        <w:rPr>
          <w:rStyle w:val="IntenseEmphasis"/>
        </w:rPr>
        <w:t>[</w:t>
      </w:r>
      <w:hyperlink r:id="rId19" w:history="1">
        <w:r w:rsidR="002B4450" w:rsidRPr="002B4450">
          <w:rPr>
            <w:rStyle w:val="IntenseEmphasis"/>
          </w:rPr>
          <w:t xml:space="preserve">CAES-046, Step </w:t>
        </w:r>
      </w:hyperlink>
      <w:r w:rsidR="002B4450">
        <w:rPr>
          <w:rStyle w:val="IntenseEmphasis"/>
        </w:rPr>
        <w:t>2</w:t>
      </w:r>
      <w:r w:rsidR="002B4450" w:rsidRPr="002B4450">
        <w:rPr>
          <w:rStyle w:val="IntenseEmphasis"/>
        </w:rPr>
        <w:t>]</w:t>
      </w:r>
    </w:p>
    <w:p w14:paraId="4FF0EADB" w14:textId="23EB3FDC" w:rsidR="004762C1" w:rsidRDefault="004762C1" w:rsidP="00DF7F64">
      <w:pPr>
        <w:pStyle w:val="Normal3"/>
      </w:pPr>
      <w:r w:rsidRPr="00D643A9">
        <w:lastRenderedPageBreak/>
        <w:t xml:space="preserve">The </w:t>
      </w:r>
      <w:r w:rsidR="004302F4" w:rsidRPr="00D643A9">
        <w:t xml:space="preserve">related institution’s </w:t>
      </w:r>
      <w:r w:rsidRPr="00D643A9">
        <w:t>AD will send a notification email with the EB’s decision. Once approved, the work plan (see step</w:t>
      </w:r>
      <w:r w:rsidR="007530BE">
        <w:t xml:space="preserve"> </w:t>
      </w:r>
      <w:r w:rsidR="007530BE" w:rsidRPr="007530BE">
        <w:rPr>
          <w:rStyle w:val="IntenseEmphasis"/>
        </w:rPr>
        <w:fldChar w:fldCharType="begin"/>
      </w:r>
      <w:r w:rsidR="007530BE" w:rsidRPr="007530BE">
        <w:rPr>
          <w:rStyle w:val="IntenseEmphasis"/>
        </w:rPr>
        <w:instrText xml:space="preserve"> REF _Ref96548307 \r \h </w:instrText>
      </w:r>
      <w:r w:rsidR="007530BE">
        <w:rPr>
          <w:rStyle w:val="IntenseEmphasis"/>
        </w:rPr>
        <w:instrText xml:space="preserve"> \* MERGEFORMAT </w:instrText>
      </w:r>
      <w:r w:rsidR="007530BE" w:rsidRPr="007530BE">
        <w:rPr>
          <w:rStyle w:val="IntenseEmphasis"/>
        </w:rPr>
      </w:r>
      <w:r w:rsidR="007530BE" w:rsidRPr="007530BE">
        <w:rPr>
          <w:rStyle w:val="IntenseEmphasis"/>
        </w:rPr>
        <w:fldChar w:fldCharType="separate"/>
      </w:r>
      <w:r w:rsidR="007530BE" w:rsidRPr="007530BE">
        <w:rPr>
          <w:rStyle w:val="IntenseEmphasis"/>
        </w:rPr>
        <w:t>2</w:t>
      </w:r>
      <w:r w:rsidR="007530BE" w:rsidRPr="007530BE">
        <w:rPr>
          <w:rStyle w:val="IntenseEmphasis"/>
        </w:rPr>
        <w:fldChar w:fldCharType="end"/>
      </w:r>
      <w:r w:rsidRPr="00D643A9">
        <w:t>)</w:t>
      </w:r>
      <w:r w:rsidR="005E3017" w:rsidRPr="00D643A9">
        <w:t xml:space="preserve"> </w:t>
      </w:r>
      <w:r w:rsidRPr="00D643A9">
        <w:t>must be submitted within 90 days. If it is not submitted, the proposal will be archived and removed from the approved active list, which means restarting the proposal process.</w:t>
      </w:r>
    </w:p>
    <w:p w14:paraId="0BDB399A" w14:textId="136C33B0" w:rsidR="00053857" w:rsidRPr="00E90CE4" w:rsidRDefault="00053857" w:rsidP="00430AAE">
      <w:pPr>
        <w:pStyle w:val="Heading2"/>
        <w:rPr>
          <w:color w:val="FFC000"/>
        </w:rPr>
      </w:pPr>
      <w:bookmarkStart w:id="4" w:name="_Ref96548307"/>
      <w:bookmarkStart w:id="5" w:name="_Toc96558578"/>
      <w:r w:rsidRPr="00E90CE4">
        <w:rPr>
          <w:color w:val="FFC000"/>
        </w:rPr>
        <w:t>Complete the work planning and safety envelope.</w:t>
      </w:r>
      <w:bookmarkEnd w:id="4"/>
      <w:bookmarkEnd w:id="5"/>
    </w:p>
    <w:p w14:paraId="7D3F152F" w14:textId="55A282B5" w:rsidR="00343D9D" w:rsidRPr="00430AAE" w:rsidRDefault="00343D9D" w:rsidP="00430AAE">
      <w:pPr>
        <w:pStyle w:val="Heading3"/>
      </w:pPr>
      <w:r w:rsidRPr="00430AAE">
        <w:t xml:space="preserve">Create </w:t>
      </w:r>
      <w:r w:rsidR="00222409">
        <w:t>a</w:t>
      </w:r>
      <w:r w:rsidRPr="00430AAE">
        <w:t xml:space="preserve"> work plan using the </w:t>
      </w:r>
      <w:hyperlink r:id="rId20" w:history="1">
        <w:r w:rsidR="003769AB" w:rsidRPr="004832FF">
          <w:rPr>
            <w:rStyle w:val="IntenseEmphasis"/>
          </w:rPr>
          <w:t>CAES-048, CAES Work Plan</w:t>
        </w:r>
      </w:hyperlink>
      <w:r w:rsidRPr="00430AAE">
        <w:t xml:space="preserve"> form. </w:t>
      </w:r>
      <w:r w:rsidR="002B4450" w:rsidRPr="002B4450">
        <w:rPr>
          <w:rStyle w:val="IntenseEmphasis"/>
        </w:rPr>
        <w:t>[</w:t>
      </w:r>
      <w:hyperlink r:id="rId21" w:history="1">
        <w:r w:rsidR="002B4450" w:rsidRPr="002B4450">
          <w:rPr>
            <w:rStyle w:val="IntenseEmphasis"/>
          </w:rPr>
          <w:t xml:space="preserve">CAES-046, Step </w:t>
        </w:r>
        <w:r w:rsidR="002B4450">
          <w:rPr>
            <w:rStyle w:val="IntenseEmphasis"/>
          </w:rPr>
          <w:t>4</w:t>
        </w:r>
      </w:hyperlink>
      <w:r w:rsidR="002B4450" w:rsidRPr="002B4450">
        <w:rPr>
          <w:rStyle w:val="IntenseEmphasis"/>
        </w:rPr>
        <w:t>]</w:t>
      </w:r>
    </w:p>
    <w:p w14:paraId="781CA275" w14:textId="2C09DE57" w:rsidR="00343D9D" w:rsidRPr="005A7DEA" w:rsidRDefault="00343D9D" w:rsidP="00430AAE">
      <w:pPr>
        <w:pStyle w:val="Heading4"/>
      </w:pPr>
      <w:r w:rsidRPr="005A7DEA">
        <w:t>Work with the RLM to determine the appropriate level of work plan documentation.</w:t>
      </w:r>
    </w:p>
    <w:p w14:paraId="7D916267" w14:textId="5D527571" w:rsidR="00343D9D" w:rsidRPr="005A7DEA" w:rsidRDefault="00343D9D" w:rsidP="00DF7F64">
      <w:pPr>
        <w:pStyle w:val="Normal3"/>
      </w:pPr>
      <w:r w:rsidRPr="005A7DEA">
        <w:t xml:space="preserve">Documentation ranges from a </w:t>
      </w:r>
      <w:r w:rsidR="008C0201" w:rsidRPr="005A7DEA">
        <w:t>simple operating procedur</w:t>
      </w:r>
      <w:r w:rsidR="0064288D">
        <w:t>e, f</w:t>
      </w:r>
      <w:r w:rsidRPr="005A7DEA">
        <w:t>or low-risk activities</w:t>
      </w:r>
      <w:r w:rsidR="0064288D">
        <w:t>, t</w:t>
      </w:r>
      <w:r w:rsidRPr="005A7DEA">
        <w:t>o detailed hazard mitigation plan</w:t>
      </w:r>
      <w:r w:rsidR="0064288D">
        <w:t>s, f</w:t>
      </w:r>
      <w:r w:rsidRPr="005A7DEA">
        <w:t xml:space="preserve">or high-risk activities. The RLM can help assess the </w:t>
      </w:r>
      <w:r w:rsidR="0064288D">
        <w:t>degree</w:t>
      </w:r>
      <w:r w:rsidRPr="005A7DEA">
        <w:t xml:space="preserve"> of hazards.</w:t>
      </w:r>
    </w:p>
    <w:p w14:paraId="4D790C04" w14:textId="77777777" w:rsidR="00343D9D" w:rsidRPr="008C12CA" w:rsidRDefault="00343D9D" w:rsidP="00DF7F64">
      <w:pPr>
        <w:pStyle w:val="Normal3"/>
        <w:rPr>
          <w:rStyle w:val="SubtleEmphasis"/>
          <w:color w:val="auto"/>
        </w:rPr>
      </w:pPr>
      <w:r w:rsidRPr="008C12CA">
        <w:rPr>
          <w:rStyle w:val="SubtleEmphasis"/>
          <w:color w:val="auto"/>
        </w:rPr>
        <w:t>Areas to address include:</w:t>
      </w:r>
    </w:p>
    <w:p w14:paraId="37CEE65F" w14:textId="22D6AB1A" w:rsidR="00343D9D" w:rsidRPr="008C12CA" w:rsidRDefault="00343D9D" w:rsidP="000508E7">
      <w:pPr>
        <w:pStyle w:val="Bullet3"/>
        <w:rPr>
          <w:rStyle w:val="SubtleEmphasis"/>
          <w:color w:val="auto"/>
        </w:rPr>
      </w:pPr>
      <w:r w:rsidRPr="008C12CA">
        <w:rPr>
          <w:rStyle w:val="SubtleEmphasis"/>
          <w:color w:val="auto"/>
        </w:rPr>
        <w:t>Activity/</w:t>
      </w:r>
      <w:r w:rsidR="0064288D">
        <w:rPr>
          <w:rStyle w:val="SubtleEmphasis"/>
          <w:color w:val="auto"/>
        </w:rPr>
        <w:t>t</w:t>
      </w:r>
      <w:r w:rsidRPr="008C12CA">
        <w:rPr>
          <w:rStyle w:val="SubtleEmphasis"/>
          <w:color w:val="auto"/>
        </w:rPr>
        <w:t>ask descriptions</w:t>
      </w:r>
    </w:p>
    <w:p w14:paraId="17689A17" w14:textId="01966965" w:rsidR="00343D9D" w:rsidRPr="008C12CA" w:rsidRDefault="00343D9D" w:rsidP="000508E7">
      <w:pPr>
        <w:pStyle w:val="Bullet3"/>
        <w:rPr>
          <w:rStyle w:val="SubtleEmphasis"/>
          <w:color w:val="auto"/>
        </w:rPr>
      </w:pPr>
      <w:r w:rsidRPr="008C12CA">
        <w:rPr>
          <w:rStyle w:val="SubtleEmphasis"/>
          <w:color w:val="auto"/>
        </w:rPr>
        <w:t>Training requirements (in addition to the CAES general and lab specific training)</w:t>
      </w:r>
    </w:p>
    <w:p w14:paraId="22EC1416" w14:textId="0D39F584" w:rsidR="00343D9D" w:rsidRPr="008C12CA" w:rsidRDefault="00343D9D" w:rsidP="000508E7">
      <w:pPr>
        <w:pStyle w:val="Bullet3"/>
        <w:rPr>
          <w:rStyle w:val="SubtleEmphasis"/>
          <w:color w:val="auto"/>
        </w:rPr>
      </w:pPr>
      <w:r w:rsidRPr="008C12CA">
        <w:rPr>
          <w:rStyle w:val="SubtleEmphasis"/>
          <w:color w:val="auto"/>
        </w:rPr>
        <w:t xml:space="preserve">Risks and controls </w:t>
      </w:r>
      <w:r w:rsidR="0064288D">
        <w:rPr>
          <w:rStyle w:val="SubtleEmphasis"/>
          <w:color w:val="auto"/>
        </w:rPr>
        <w:t xml:space="preserve">(e.g., </w:t>
      </w:r>
      <w:r w:rsidRPr="008C12CA">
        <w:rPr>
          <w:rStyle w:val="SubtleEmphasis"/>
          <w:color w:val="auto"/>
        </w:rPr>
        <w:t>engineering, administrative, and PPE), including off-normal condition hazards</w:t>
      </w:r>
    </w:p>
    <w:p w14:paraId="55CB5E84" w14:textId="1FA2F19A" w:rsidR="00343D9D" w:rsidRPr="008C12CA" w:rsidRDefault="00343D9D" w:rsidP="000508E7">
      <w:pPr>
        <w:pStyle w:val="Bullet3"/>
        <w:rPr>
          <w:rStyle w:val="SubtleEmphasis"/>
          <w:color w:val="auto"/>
        </w:rPr>
      </w:pPr>
      <w:r w:rsidRPr="008C12CA">
        <w:rPr>
          <w:rStyle w:val="SubtleEmphasis"/>
          <w:color w:val="auto"/>
        </w:rPr>
        <w:t>Export compliance</w:t>
      </w:r>
    </w:p>
    <w:p w14:paraId="75F5D593" w14:textId="3B7962C4" w:rsidR="00343D9D" w:rsidRPr="008C12CA" w:rsidRDefault="00343D9D" w:rsidP="000508E7">
      <w:pPr>
        <w:pStyle w:val="Bullet3"/>
        <w:rPr>
          <w:rStyle w:val="SubtleEmphasis"/>
          <w:color w:val="auto"/>
        </w:rPr>
      </w:pPr>
      <w:r w:rsidRPr="008C12CA">
        <w:rPr>
          <w:rStyle w:val="SubtleEmphasis"/>
          <w:color w:val="auto"/>
        </w:rPr>
        <w:t>Facility conditions</w:t>
      </w:r>
    </w:p>
    <w:p w14:paraId="730F709F" w14:textId="2960F73E" w:rsidR="00343D9D" w:rsidRPr="008C12CA" w:rsidRDefault="00343D9D" w:rsidP="000508E7">
      <w:pPr>
        <w:pStyle w:val="Bullet3"/>
        <w:rPr>
          <w:rStyle w:val="SubtleEmphasis"/>
          <w:color w:val="auto"/>
        </w:rPr>
      </w:pPr>
      <w:r w:rsidRPr="008C12CA">
        <w:rPr>
          <w:rStyle w:val="SubtleEmphasis"/>
          <w:color w:val="auto"/>
        </w:rPr>
        <w:t>Emergency procedures</w:t>
      </w:r>
    </w:p>
    <w:p w14:paraId="3260664B" w14:textId="14856C4B" w:rsidR="00343D9D" w:rsidRPr="008C12CA" w:rsidRDefault="00343D9D" w:rsidP="000508E7">
      <w:pPr>
        <w:pStyle w:val="Bullet3"/>
        <w:rPr>
          <w:rStyle w:val="SubtleEmphasis"/>
          <w:color w:val="auto"/>
        </w:rPr>
      </w:pPr>
      <w:r w:rsidRPr="008C12CA">
        <w:rPr>
          <w:rStyle w:val="SubtleEmphasis"/>
          <w:color w:val="auto"/>
        </w:rPr>
        <w:t>Post-performance activities</w:t>
      </w:r>
    </w:p>
    <w:p w14:paraId="37411FB1" w14:textId="3265C1F7" w:rsidR="00343D9D" w:rsidRPr="008C12CA" w:rsidRDefault="00343D9D" w:rsidP="000508E7">
      <w:pPr>
        <w:pStyle w:val="Bullet3"/>
        <w:rPr>
          <w:rStyle w:val="SubtleEmphasis"/>
          <w:color w:val="auto"/>
        </w:rPr>
      </w:pPr>
      <w:r w:rsidRPr="008C12CA">
        <w:rPr>
          <w:rStyle w:val="SubtleEmphasis"/>
          <w:color w:val="auto"/>
        </w:rPr>
        <w:t>Supporting documentation</w:t>
      </w:r>
    </w:p>
    <w:p w14:paraId="586997F9" w14:textId="12E58AEC" w:rsidR="00343D9D" w:rsidRPr="008C12CA" w:rsidRDefault="00343D9D" w:rsidP="000508E7">
      <w:pPr>
        <w:pStyle w:val="Bullet3"/>
        <w:rPr>
          <w:rStyle w:val="SubtleEmphasis"/>
          <w:color w:val="auto"/>
        </w:rPr>
      </w:pPr>
      <w:r w:rsidRPr="008C12CA">
        <w:rPr>
          <w:rStyle w:val="SubtleEmphasis"/>
          <w:color w:val="auto"/>
        </w:rPr>
        <w:t>Drawings and diagrams</w:t>
      </w:r>
    </w:p>
    <w:p w14:paraId="65F82104" w14:textId="620126B8" w:rsidR="00343D9D" w:rsidRPr="008C12CA" w:rsidRDefault="00343D9D" w:rsidP="000508E7">
      <w:pPr>
        <w:pStyle w:val="Bullet3"/>
        <w:rPr>
          <w:rStyle w:val="SubtleEmphasis"/>
          <w:color w:val="auto"/>
        </w:rPr>
      </w:pPr>
      <w:r w:rsidRPr="008C12CA">
        <w:rPr>
          <w:rStyle w:val="SubtleEmphasis"/>
          <w:color w:val="auto"/>
        </w:rPr>
        <w:t>Chemical inventory</w:t>
      </w:r>
    </w:p>
    <w:p w14:paraId="7B17966D" w14:textId="1F0C9AA9" w:rsidR="00343D9D" w:rsidRPr="008C12CA" w:rsidRDefault="00343D9D" w:rsidP="000508E7">
      <w:pPr>
        <w:pStyle w:val="Bullet3"/>
        <w:rPr>
          <w:rStyle w:val="SubtleEmphasis"/>
          <w:color w:val="auto"/>
        </w:rPr>
      </w:pPr>
      <w:r w:rsidRPr="008C12CA">
        <w:rPr>
          <w:rStyle w:val="SubtleEmphasis"/>
          <w:color w:val="auto"/>
        </w:rPr>
        <w:t>Waste generation and disposal</w:t>
      </w:r>
    </w:p>
    <w:p w14:paraId="52F2DD17" w14:textId="364D5D13" w:rsidR="00343D9D" w:rsidRPr="008C12CA" w:rsidRDefault="00343D9D" w:rsidP="000508E7">
      <w:pPr>
        <w:pStyle w:val="Bullet3"/>
        <w:rPr>
          <w:rStyle w:val="SubtleEmphasis"/>
          <w:color w:val="auto"/>
        </w:rPr>
      </w:pPr>
      <w:r w:rsidRPr="008C12CA">
        <w:rPr>
          <w:rStyle w:val="SubtleEmphasis"/>
          <w:color w:val="auto"/>
        </w:rPr>
        <w:t xml:space="preserve">Home institution approvals (as needed) </w:t>
      </w:r>
    </w:p>
    <w:p w14:paraId="4A18A12F" w14:textId="66850725" w:rsidR="00343D9D" w:rsidRPr="008C12CA" w:rsidRDefault="00343D9D" w:rsidP="000508E7">
      <w:pPr>
        <w:pStyle w:val="Bullet3"/>
        <w:rPr>
          <w:rStyle w:val="SubtleEmphasis"/>
          <w:color w:val="auto"/>
        </w:rPr>
      </w:pPr>
      <w:r w:rsidRPr="008C12CA">
        <w:rPr>
          <w:rStyle w:val="SubtleEmphasis"/>
          <w:color w:val="auto"/>
        </w:rPr>
        <w:t>Exit strategy (returning facility to original condition)</w:t>
      </w:r>
    </w:p>
    <w:p w14:paraId="2DEC5C25" w14:textId="199F3305" w:rsidR="00343D9D" w:rsidRPr="00481F14" w:rsidRDefault="00EA733F" w:rsidP="00481F14">
      <w:pPr>
        <w:pStyle w:val="Heading4"/>
      </w:pPr>
      <w:r w:rsidRPr="00481F14">
        <w:t>(</w:t>
      </w:r>
      <w:r w:rsidR="000F0CF9" w:rsidRPr="00481F14">
        <w:t>Where applicable) C</w:t>
      </w:r>
      <w:r w:rsidR="00343D9D" w:rsidRPr="00481F14">
        <w:t xml:space="preserve">omplete a </w:t>
      </w:r>
      <w:hyperlink r:id="rId22" w:history="1">
        <w:r w:rsidR="00EC099C" w:rsidRPr="001323D0">
          <w:rPr>
            <w:rStyle w:val="Hyperlink"/>
          </w:rPr>
          <w:t>CAES-002, R</w:t>
        </w:r>
        <w:r w:rsidR="00EC099C" w:rsidRPr="001323D0">
          <w:rPr>
            <w:rStyle w:val="Hyperlink"/>
          </w:rPr>
          <w:t>e</w:t>
        </w:r>
        <w:r w:rsidR="00EC099C" w:rsidRPr="001323D0">
          <w:rPr>
            <w:rStyle w:val="Hyperlink"/>
          </w:rPr>
          <w:t>searcher Controlled Activity</w:t>
        </w:r>
      </w:hyperlink>
      <w:r w:rsidR="00343D9D" w:rsidRPr="00481F14">
        <w:t xml:space="preserve"> </w:t>
      </w:r>
      <w:r w:rsidR="00EC099C">
        <w:t>(RCA)</w:t>
      </w:r>
      <w:r w:rsidR="00C065EA" w:rsidRPr="00481F14">
        <w:t xml:space="preserve"> </w:t>
      </w:r>
      <w:r w:rsidR="00343D9D" w:rsidRPr="00481F14">
        <w:t>form.</w:t>
      </w:r>
    </w:p>
    <w:p w14:paraId="4943779C" w14:textId="4D108EE8" w:rsidR="000F0CF9" w:rsidRPr="0008215C" w:rsidRDefault="000F0CF9" w:rsidP="00DF7F64">
      <w:pPr>
        <w:pStyle w:val="Normal3"/>
      </w:pPr>
      <w:r w:rsidRPr="0008215C">
        <w:t>The RLM can help determine when this form is needed.</w:t>
      </w:r>
      <w:r w:rsidR="001323D0" w:rsidRPr="0008215C">
        <w:t xml:space="preserve"> Specifically, it applies to</w:t>
      </w:r>
      <w:r w:rsidR="006258FA" w:rsidRPr="0008215C">
        <w:t xml:space="preserve"> repetitive </w:t>
      </w:r>
      <w:r w:rsidR="001323D0" w:rsidRPr="0008215C">
        <w:t xml:space="preserve">activities where </w:t>
      </w:r>
      <w:r w:rsidR="001323D0" w:rsidRPr="0064288D">
        <w:rPr>
          <w:i/>
          <w:iCs/>
        </w:rPr>
        <w:t xml:space="preserve">all associated hazards are recognized and mitigated through the skills and/or physical techniques acquired by the </w:t>
      </w:r>
      <w:r w:rsidR="00734532" w:rsidRPr="0064288D">
        <w:rPr>
          <w:i/>
          <w:iCs/>
        </w:rPr>
        <w:t>r</w:t>
      </w:r>
      <w:r w:rsidR="001323D0" w:rsidRPr="0064288D">
        <w:rPr>
          <w:i/>
          <w:iCs/>
        </w:rPr>
        <w:t xml:space="preserve">esearcher through training (general or specific), mentoring, or on the job training over time for a specific discipline or activity. These skills are typical of an individual hired to meet the requirements listed in a company position description. Skills, training, and experience, enable the </w:t>
      </w:r>
      <w:r w:rsidR="00734532" w:rsidRPr="0064288D">
        <w:rPr>
          <w:i/>
          <w:iCs/>
        </w:rPr>
        <w:t>r</w:t>
      </w:r>
      <w:r w:rsidR="001323D0" w:rsidRPr="0064288D">
        <w:rPr>
          <w:i/>
          <w:iCs/>
        </w:rPr>
        <w:t>esearcher to recognize and mitigate ordinary hazards common to the activities the person customarily performs</w:t>
      </w:r>
      <w:r w:rsidR="001323D0" w:rsidRPr="0008215C">
        <w:t>.</w:t>
      </w:r>
      <w:r w:rsidR="006258FA" w:rsidRPr="0008215C">
        <w:t xml:space="preserve"> One-time activities would generally go in the </w:t>
      </w:r>
      <w:hyperlink r:id="rId23" w:history="1">
        <w:r w:rsidR="003769AB" w:rsidRPr="004832FF">
          <w:rPr>
            <w:rStyle w:val="IntenseEmphasis"/>
          </w:rPr>
          <w:t>CAES-048, CAES Work Plan</w:t>
        </w:r>
      </w:hyperlink>
      <w:r w:rsidR="00645D74" w:rsidRPr="0008215C">
        <w:t xml:space="preserve">, rather than in </w:t>
      </w:r>
      <w:r w:rsidR="00F93838" w:rsidRPr="0008215C">
        <w:t xml:space="preserve">the </w:t>
      </w:r>
      <w:hyperlink r:id="rId24" w:history="1">
        <w:r w:rsidR="00EC099C" w:rsidRPr="001323D0">
          <w:rPr>
            <w:rStyle w:val="Hyperlink"/>
          </w:rPr>
          <w:t>CAES-002, Resea</w:t>
        </w:r>
        <w:r w:rsidR="00EC099C" w:rsidRPr="001323D0">
          <w:rPr>
            <w:rStyle w:val="Hyperlink"/>
          </w:rPr>
          <w:t>r</w:t>
        </w:r>
        <w:r w:rsidR="00EC099C" w:rsidRPr="001323D0">
          <w:rPr>
            <w:rStyle w:val="Hyperlink"/>
          </w:rPr>
          <w:t>cher Controlled Activity</w:t>
        </w:r>
      </w:hyperlink>
      <w:r w:rsidR="00F93838" w:rsidRPr="0008215C">
        <w:t xml:space="preserve"> form.</w:t>
      </w:r>
    </w:p>
    <w:p w14:paraId="5F97C9A3" w14:textId="6E5062E6" w:rsidR="00343D9D" w:rsidRPr="003769AB" w:rsidRDefault="00343D9D" w:rsidP="00430AAE">
      <w:pPr>
        <w:pStyle w:val="Heading4"/>
      </w:pPr>
      <w:r w:rsidRPr="003769AB">
        <w:t xml:space="preserve">Complete </w:t>
      </w:r>
      <w:r w:rsidR="00734532" w:rsidRPr="003769AB">
        <w:t xml:space="preserve">(or reference) </w:t>
      </w:r>
      <w:r w:rsidRPr="003769AB">
        <w:t xml:space="preserve">the </w:t>
      </w:r>
      <w:bookmarkStart w:id="6" w:name="_Hlk96597137"/>
      <w:r w:rsidR="003769AB">
        <w:fldChar w:fldCharType="begin"/>
      </w:r>
      <w:r w:rsidR="003769AB">
        <w:instrText>HYPERLINK "CAES-034-ESOP-Template.docx"</w:instrText>
      </w:r>
      <w:r w:rsidR="003769AB">
        <w:fldChar w:fldCharType="separate"/>
      </w:r>
      <w:r w:rsidR="003769AB" w:rsidRPr="003769AB">
        <w:rPr>
          <w:rStyle w:val="Hyperlink"/>
        </w:rPr>
        <w:t xml:space="preserve">CAES -034, </w:t>
      </w:r>
      <w:r w:rsidRPr="003769AB">
        <w:rPr>
          <w:rStyle w:val="Hyperlink"/>
        </w:rPr>
        <w:t>Equipment Standard Operating Procedure</w:t>
      </w:r>
      <w:r w:rsidR="003769AB">
        <w:fldChar w:fldCharType="end"/>
      </w:r>
      <w:bookmarkEnd w:id="6"/>
      <w:r w:rsidRPr="003769AB">
        <w:t xml:space="preserve"> </w:t>
      </w:r>
      <w:r w:rsidR="00C606B1" w:rsidRPr="003769AB">
        <w:t xml:space="preserve">(SOP) </w:t>
      </w:r>
      <w:r w:rsidRPr="003769AB">
        <w:t xml:space="preserve">form for each </w:t>
      </w:r>
      <w:r w:rsidR="002B32F7" w:rsidRPr="003769AB">
        <w:t>device</w:t>
      </w:r>
      <w:r w:rsidRPr="003769AB">
        <w:t xml:space="preserve"> that will be used.</w:t>
      </w:r>
    </w:p>
    <w:p w14:paraId="31C1386F" w14:textId="32AE0075" w:rsidR="00343D9D" w:rsidRPr="0008215C" w:rsidRDefault="00343D9D" w:rsidP="0064288D">
      <w:pPr>
        <w:pStyle w:val="Normal3"/>
      </w:pPr>
      <w:r w:rsidRPr="003769AB">
        <w:t>Th</w:t>
      </w:r>
      <w:r w:rsidR="0064288D">
        <w:t>is</w:t>
      </w:r>
      <w:r w:rsidRPr="003769AB">
        <w:t xml:space="preserve"> level of documentation is determined by the type, complexity, hazards of operation, and nature of application. The </w:t>
      </w:r>
      <w:r w:rsidR="00250271" w:rsidRPr="003769AB">
        <w:t xml:space="preserve">SOP </w:t>
      </w:r>
      <w:r w:rsidRPr="003769AB">
        <w:t xml:space="preserve">template </w:t>
      </w:r>
      <w:r w:rsidR="00735BE2" w:rsidRPr="003769AB">
        <w:t>should</w:t>
      </w:r>
      <w:r w:rsidRPr="003769AB">
        <w:t xml:space="preserve"> be used</w:t>
      </w:r>
      <w:r w:rsidRPr="0008215C">
        <w:t xml:space="preserve"> unless otherwise negotiated with the CSO.</w:t>
      </w:r>
      <w:r w:rsidR="00815942" w:rsidRPr="0008215C">
        <w:t xml:space="preserve"> It is a good idea to c</w:t>
      </w:r>
      <w:r w:rsidRPr="0008215C">
        <w:t xml:space="preserve">heck with the RLM or CSO </w:t>
      </w:r>
      <w:r w:rsidRPr="0008215C">
        <w:lastRenderedPageBreak/>
        <w:t xml:space="preserve">to see if existing procedures </w:t>
      </w:r>
      <w:r w:rsidR="00EC75CC" w:rsidRPr="0008215C">
        <w:t xml:space="preserve">for similar </w:t>
      </w:r>
      <w:r w:rsidR="00B724F0" w:rsidRPr="0008215C">
        <w:t xml:space="preserve">equipment </w:t>
      </w:r>
      <w:r w:rsidRPr="0008215C">
        <w:t>already exist</w:t>
      </w:r>
      <w:r w:rsidR="0064288D">
        <w:t>, which</w:t>
      </w:r>
      <w:r w:rsidR="00123F79" w:rsidRPr="0008215C">
        <w:t xml:space="preserve"> could be modified or amended.</w:t>
      </w:r>
    </w:p>
    <w:p w14:paraId="59534D92" w14:textId="77777777" w:rsidR="00B46E8B" w:rsidRPr="00B46E8B" w:rsidRDefault="00B46E8B" w:rsidP="00430AAE">
      <w:pPr>
        <w:pStyle w:val="Heading4"/>
      </w:pPr>
      <w:r w:rsidRPr="00B46E8B">
        <w:t>Complete CAES trainings.</w:t>
      </w:r>
    </w:p>
    <w:p w14:paraId="6358F4B3" w14:textId="6BD9C62F" w:rsidR="00B46E8B" w:rsidRPr="00B46E8B" w:rsidRDefault="00B46E8B" w:rsidP="00222409">
      <w:pPr>
        <w:pStyle w:val="Normal3"/>
      </w:pPr>
      <w:r w:rsidRPr="00B46E8B">
        <w:t>The training must be completed for all researchers, including students, who will be working on the project.</w:t>
      </w:r>
    </w:p>
    <w:p w14:paraId="6BD3B4B3" w14:textId="25B15546" w:rsidR="00B46E8B" w:rsidRPr="00B46E8B" w:rsidRDefault="00B46E8B" w:rsidP="00222409">
      <w:pPr>
        <w:pStyle w:val="Normal3"/>
      </w:pPr>
      <w:r w:rsidRPr="00B46E8B">
        <w:t xml:space="preserve">The required trainings for the first three levels and unescorted laboratory access are implemented through the CAES Training System, Litmos. CAES-specific protocols are superseded by and need to align with </w:t>
      </w:r>
      <w:proofErr w:type="gramStart"/>
      <w:r w:rsidRPr="00B46E8B">
        <w:t>any and all</w:t>
      </w:r>
      <w:proofErr w:type="gramEnd"/>
      <w:r w:rsidRPr="00B46E8B">
        <w:t xml:space="preserve"> existing safety standards of the CAES building facilitator, Idaho State University (ISU).</w:t>
      </w:r>
      <w:r w:rsidR="00BB4B0B">
        <w:t xml:space="preserve"> The minimum required trainings include:</w:t>
      </w:r>
    </w:p>
    <w:p w14:paraId="21BF7269" w14:textId="77777777" w:rsidR="00B46E8B" w:rsidRPr="00222409" w:rsidRDefault="00B46E8B" w:rsidP="000508E7">
      <w:pPr>
        <w:pStyle w:val="Bullet3"/>
      </w:pPr>
      <w:r w:rsidRPr="00222409">
        <w:t>Facility</w:t>
      </w:r>
    </w:p>
    <w:p w14:paraId="4894D918" w14:textId="77777777" w:rsidR="00B46E8B" w:rsidRPr="00222409" w:rsidRDefault="00B46E8B" w:rsidP="000508E7">
      <w:pPr>
        <w:pStyle w:val="Bullet3"/>
      </w:pPr>
      <w:r w:rsidRPr="00222409">
        <w:t>Core Laboratory</w:t>
      </w:r>
    </w:p>
    <w:p w14:paraId="11595B58" w14:textId="77777777" w:rsidR="00B46E8B" w:rsidRPr="00222409" w:rsidRDefault="00B46E8B" w:rsidP="000508E7">
      <w:pPr>
        <w:pStyle w:val="Bullet3"/>
      </w:pPr>
      <w:r w:rsidRPr="00222409">
        <w:t>Laboratory-Specific</w:t>
      </w:r>
    </w:p>
    <w:p w14:paraId="2C11E87B" w14:textId="04245AA8" w:rsidR="00B46E8B" w:rsidRPr="00222409" w:rsidRDefault="00B46E8B" w:rsidP="000508E7">
      <w:pPr>
        <w:pStyle w:val="Bullet3"/>
      </w:pPr>
      <w:r w:rsidRPr="00222409">
        <w:t>Project-Specific</w:t>
      </w:r>
    </w:p>
    <w:p w14:paraId="52FFE3D5" w14:textId="72405936" w:rsidR="007A2FD0" w:rsidRPr="000D27E6" w:rsidRDefault="007A2FD0" w:rsidP="000508E7">
      <w:pPr>
        <w:pStyle w:val="Heading4"/>
      </w:pPr>
      <w:r w:rsidRPr="007A2FD0">
        <w:t>Document</w:t>
      </w:r>
      <w:r w:rsidRPr="000D27E6">
        <w:t xml:space="preserve"> training </w:t>
      </w:r>
      <w:r w:rsidRPr="000508E7">
        <w:t>and</w:t>
      </w:r>
      <w:r w:rsidRPr="000D27E6">
        <w:t xml:space="preserve"> skills/knowledge/experience. </w:t>
      </w:r>
      <w:r w:rsidR="002B4450" w:rsidRPr="002B4450">
        <w:rPr>
          <w:rStyle w:val="IntenseEmphasis"/>
        </w:rPr>
        <w:t>[</w:t>
      </w:r>
      <w:hyperlink r:id="rId25" w:history="1">
        <w:r w:rsidR="002B4450" w:rsidRPr="002B4450">
          <w:rPr>
            <w:rStyle w:val="IntenseEmphasis"/>
          </w:rPr>
          <w:t xml:space="preserve">CAES-046, Step </w:t>
        </w:r>
      </w:hyperlink>
      <w:r w:rsidR="002B4450">
        <w:rPr>
          <w:rStyle w:val="IntenseEmphasis"/>
        </w:rPr>
        <w:t>5</w:t>
      </w:r>
      <w:r w:rsidR="002B4450" w:rsidRPr="002B4450">
        <w:rPr>
          <w:rStyle w:val="IntenseEmphasis"/>
        </w:rPr>
        <w:t>]</w:t>
      </w:r>
    </w:p>
    <w:p w14:paraId="5C0D7B3C" w14:textId="15734A6A" w:rsidR="00E76710" w:rsidRDefault="00E76710" w:rsidP="000508E7">
      <w:pPr>
        <w:pStyle w:val="Normal3"/>
      </w:pPr>
      <w:r>
        <w:t>This step will reoccur every time someone new is trained or whenever new information is gained during the research experience that would impact the way actions are completed.</w:t>
      </w:r>
    </w:p>
    <w:p w14:paraId="3DD431E1" w14:textId="6BCC0E8E" w:rsidR="007A2FD0" w:rsidRDefault="007A2FD0" w:rsidP="000508E7">
      <w:pPr>
        <w:pStyle w:val="Normal3"/>
      </w:pPr>
      <w:r w:rsidRPr="007C12B9">
        <w:t xml:space="preserve">In </w:t>
      </w:r>
      <w:r>
        <w:t>the case of routine, low-risk, researcher-controlled work, document</w:t>
      </w:r>
      <w:r w:rsidR="002F6A1B">
        <w:t>ation</w:t>
      </w:r>
      <w:r>
        <w:t xml:space="preserve"> </w:t>
      </w:r>
      <w:r w:rsidR="002F6A1B">
        <w:t xml:space="preserve">is needed </w:t>
      </w:r>
      <w:r w:rsidR="00D511A7">
        <w:t xml:space="preserve">to show </w:t>
      </w:r>
      <w:r>
        <w:t>that the performer has the proper knowledge, skills, experience, and/or training to perform the work safely using</w:t>
      </w:r>
      <w:r w:rsidR="00D511A7">
        <w:t xml:space="preserve"> the</w:t>
      </w:r>
      <w:r>
        <w:t xml:space="preserve"> </w:t>
      </w:r>
      <w:hyperlink r:id="rId26" w:history="1">
        <w:r w:rsidR="00EC099C" w:rsidRPr="001323D0">
          <w:rPr>
            <w:rStyle w:val="Hyperlink"/>
          </w:rPr>
          <w:t>CAES-002, Researcher Controlled Activ</w:t>
        </w:r>
        <w:r w:rsidR="00EC099C" w:rsidRPr="001323D0">
          <w:rPr>
            <w:rStyle w:val="Hyperlink"/>
          </w:rPr>
          <w:t>i</w:t>
        </w:r>
        <w:r w:rsidR="00EC099C" w:rsidRPr="001323D0">
          <w:rPr>
            <w:rStyle w:val="Hyperlink"/>
          </w:rPr>
          <w:t>ty</w:t>
        </w:r>
      </w:hyperlink>
      <w:r w:rsidR="00D511A7">
        <w:rPr>
          <w:rStyle w:val="IntenseEmphasis"/>
        </w:rPr>
        <w:t xml:space="preserve"> </w:t>
      </w:r>
      <w:r w:rsidRPr="00D511A7">
        <w:t>template</w:t>
      </w:r>
      <w:r>
        <w:t>.</w:t>
      </w:r>
    </w:p>
    <w:p w14:paraId="108A6ADE" w14:textId="416035F1" w:rsidR="007A2FD0" w:rsidRDefault="007A2FD0" w:rsidP="000508E7">
      <w:pPr>
        <w:pStyle w:val="Normal3"/>
      </w:pPr>
      <w:r w:rsidRPr="007C12B9">
        <w:t>In more complex cases</w:t>
      </w:r>
      <w:r>
        <w:t>, which</w:t>
      </w:r>
      <w:r w:rsidRPr="007C12B9">
        <w:t xml:space="preserve"> may entail more risk, </w:t>
      </w:r>
      <w:r w:rsidR="0064288D">
        <w:t>researchers are</w:t>
      </w:r>
      <w:r w:rsidRPr="007C12B9">
        <w:t xml:space="preserve"> required to document work activity hazards, mitigations, and controls</w:t>
      </w:r>
      <w:r>
        <w:t xml:space="preserve"> in the </w:t>
      </w:r>
      <w:hyperlink r:id="rId27" w:history="1">
        <w:r w:rsidR="003769AB" w:rsidRPr="004832FF">
          <w:rPr>
            <w:rStyle w:val="IntenseEmphasis"/>
          </w:rPr>
          <w:t>CAES-048, CAES Work Plan</w:t>
        </w:r>
      </w:hyperlink>
      <w:r>
        <w:rPr>
          <w:i/>
          <w:iCs/>
        </w:rPr>
        <w:t>.</w:t>
      </w:r>
    </w:p>
    <w:p w14:paraId="43CC53EB" w14:textId="2302370B" w:rsidR="00AA79C4" w:rsidRPr="00DA0802" w:rsidRDefault="00AA79C4" w:rsidP="00430AAE">
      <w:pPr>
        <w:pStyle w:val="Heading4"/>
      </w:pPr>
      <w:r w:rsidRPr="00DA0802">
        <w:t>Submit required forms to the CSO</w:t>
      </w:r>
      <w:r w:rsidR="0064288D">
        <w:t>.</w:t>
      </w:r>
    </w:p>
    <w:p w14:paraId="10BC2D20" w14:textId="51F83B9B" w:rsidR="00AA79C4" w:rsidRPr="000508E7" w:rsidRDefault="003769AB" w:rsidP="000508E7">
      <w:pPr>
        <w:pStyle w:val="Bullet3"/>
        <w:rPr>
          <w:rStyle w:val="IntenseEmphasis"/>
          <w:color w:val="auto"/>
          <w:u w:val="none"/>
        </w:rPr>
      </w:pPr>
      <w:hyperlink r:id="rId28" w:history="1">
        <w:r w:rsidRPr="004832FF">
          <w:rPr>
            <w:rStyle w:val="IntenseEmphasis"/>
          </w:rPr>
          <w:t>CAES-048, CAES Work Plan</w:t>
        </w:r>
      </w:hyperlink>
      <w:r>
        <w:t xml:space="preserve"> </w:t>
      </w:r>
    </w:p>
    <w:p w14:paraId="1E1BD46F" w14:textId="3C36AC17" w:rsidR="00AA79C4" w:rsidRPr="000508E7" w:rsidRDefault="00AA79C4" w:rsidP="000508E7">
      <w:pPr>
        <w:pStyle w:val="Bullet3"/>
        <w:rPr>
          <w:rStyle w:val="IntenseEmphasis"/>
          <w:color w:val="auto"/>
          <w:u w:val="none"/>
        </w:rPr>
      </w:pPr>
      <w:r w:rsidRPr="000508E7">
        <w:t>(Where applicable)</w:t>
      </w:r>
      <w:r w:rsidRPr="000508E7">
        <w:rPr>
          <w:rStyle w:val="IntenseEmphasis"/>
          <w:color w:val="auto"/>
          <w:u w:val="none"/>
        </w:rPr>
        <w:t xml:space="preserve"> </w:t>
      </w:r>
      <w:hyperlink r:id="rId29" w:history="1">
        <w:r w:rsidR="00EC099C" w:rsidRPr="001323D0">
          <w:rPr>
            <w:rStyle w:val="Hyperlink"/>
          </w:rPr>
          <w:t>CAES-002, Researcher Controlled Activity</w:t>
        </w:r>
      </w:hyperlink>
    </w:p>
    <w:p w14:paraId="2CB15575" w14:textId="368A34B4" w:rsidR="00AA79C4" w:rsidRPr="000508E7" w:rsidRDefault="003769AB" w:rsidP="000508E7">
      <w:pPr>
        <w:pStyle w:val="Bullet3"/>
      </w:pPr>
      <w:hyperlink r:id="rId30" w:history="1">
        <w:r w:rsidRPr="003769AB">
          <w:rPr>
            <w:rStyle w:val="Hyperlink"/>
          </w:rPr>
          <w:t>CAES -034, Equipment Standard Operating Procedure</w:t>
        </w:r>
      </w:hyperlink>
    </w:p>
    <w:p w14:paraId="2A2826A6" w14:textId="77777777" w:rsidR="00AA79C4" w:rsidRPr="00DA0802" w:rsidRDefault="00AA79C4" w:rsidP="0064288D">
      <w:pPr>
        <w:pStyle w:val="Normal3"/>
      </w:pPr>
      <w:r w:rsidRPr="00DA0802">
        <w:t>A project review team, which includes the CSO and RLM, will review the work plan package to ensure completeness.</w:t>
      </w:r>
    </w:p>
    <w:p w14:paraId="20684BA0" w14:textId="77777777" w:rsidR="002F3A5D" w:rsidRPr="00836649" w:rsidRDefault="002F3A5D" w:rsidP="00430AAE">
      <w:pPr>
        <w:pStyle w:val="Heading3"/>
      </w:pPr>
      <w:r w:rsidRPr="00836649">
        <w:t>Set up the laboratory space.</w:t>
      </w:r>
    </w:p>
    <w:p w14:paraId="5C2A021B" w14:textId="45FA8D22" w:rsidR="002F3A5D" w:rsidRPr="000508E7" w:rsidRDefault="002F3A5D" w:rsidP="000508E7">
      <w:pPr>
        <w:pStyle w:val="Normal2"/>
      </w:pPr>
      <w:r w:rsidRPr="000508E7">
        <w:t xml:space="preserve">The lab space can be put in place while the work plan is being completed. Equipment can be tested, and limited training can begin. However, no research can be started until the Readiness Review (see step </w:t>
      </w:r>
      <w:r w:rsidR="0064288D" w:rsidRPr="001D06C4">
        <w:rPr>
          <w:rStyle w:val="IntenseEmphasis"/>
        </w:rPr>
        <w:fldChar w:fldCharType="begin"/>
      </w:r>
      <w:r w:rsidR="0064288D" w:rsidRPr="001D06C4">
        <w:rPr>
          <w:rStyle w:val="IntenseEmphasis"/>
        </w:rPr>
        <w:instrText xml:space="preserve"> REF _Ref96598985 \r \h </w:instrText>
      </w:r>
      <w:r w:rsidR="0064288D" w:rsidRPr="001D06C4">
        <w:rPr>
          <w:rStyle w:val="IntenseEmphasis"/>
        </w:rPr>
      </w:r>
      <w:r w:rsidR="001D06C4">
        <w:rPr>
          <w:rStyle w:val="IntenseEmphasis"/>
        </w:rPr>
        <w:instrText xml:space="preserve"> \* MERGEFORMAT </w:instrText>
      </w:r>
      <w:r w:rsidR="0064288D" w:rsidRPr="001D06C4">
        <w:rPr>
          <w:rStyle w:val="IntenseEmphasis"/>
        </w:rPr>
        <w:fldChar w:fldCharType="separate"/>
      </w:r>
      <w:r w:rsidR="0064288D" w:rsidRPr="001D06C4">
        <w:rPr>
          <w:rStyle w:val="IntenseEmphasis"/>
        </w:rPr>
        <w:t>2.5</w:t>
      </w:r>
      <w:r w:rsidR="0064288D" w:rsidRPr="001D06C4">
        <w:rPr>
          <w:rStyle w:val="IntenseEmphasis"/>
        </w:rPr>
        <w:fldChar w:fldCharType="end"/>
      </w:r>
      <w:r w:rsidRPr="000508E7">
        <w:t>) has been finalized.</w:t>
      </w:r>
    </w:p>
    <w:p w14:paraId="30B2A89A" w14:textId="2AF3F2DC" w:rsidR="00F74181" w:rsidRPr="000508E7" w:rsidRDefault="00D13987" w:rsidP="000508E7">
      <w:pPr>
        <w:pStyle w:val="Heading3"/>
      </w:pPr>
      <w:r w:rsidRPr="000508E7">
        <w:t>Participate in</w:t>
      </w:r>
      <w:r w:rsidR="00F74181" w:rsidRPr="000508E7">
        <w:t xml:space="preserve"> the focused review meeting.</w:t>
      </w:r>
      <w:r w:rsidR="00F74181" w:rsidRPr="000508E7">
        <w:rPr>
          <w:rStyle w:val="SubtleEmphasis"/>
          <w:iCs w:val="0"/>
          <w:color w:val="auto"/>
        </w:rPr>
        <w:t xml:space="preserve"> </w:t>
      </w:r>
      <w:r w:rsidR="002B4450" w:rsidRPr="002B4450">
        <w:rPr>
          <w:rStyle w:val="IntenseEmphasis"/>
        </w:rPr>
        <w:t>[</w:t>
      </w:r>
      <w:hyperlink r:id="rId31" w:history="1">
        <w:r w:rsidR="002B4450" w:rsidRPr="002B4450">
          <w:rPr>
            <w:rStyle w:val="IntenseEmphasis"/>
          </w:rPr>
          <w:t xml:space="preserve">CAES-046, Step </w:t>
        </w:r>
        <w:r w:rsidR="002B4450">
          <w:rPr>
            <w:rStyle w:val="IntenseEmphasis"/>
          </w:rPr>
          <w:t>5</w:t>
        </w:r>
      </w:hyperlink>
      <w:r w:rsidR="002B4450" w:rsidRPr="002B4450">
        <w:rPr>
          <w:rStyle w:val="IntenseEmphasis"/>
        </w:rPr>
        <w:t>]</w:t>
      </w:r>
    </w:p>
    <w:p w14:paraId="50FAECF1" w14:textId="2B63EA14" w:rsidR="00F74181" w:rsidRPr="000508E7" w:rsidRDefault="00F74181" w:rsidP="000508E7">
      <w:pPr>
        <w:pStyle w:val="Normal2"/>
      </w:pPr>
      <w:r w:rsidRPr="000508E7">
        <w:t xml:space="preserve">After the </w:t>
      </w:r>
      <w:hyperlink r:id="rId32" w:history="1">
        <w:r w:rsidR="003769AB" w:rsidRPr="002D2C65">
          <w:rPr>
            <w:rStyle w:val="Hyperlink"/>
          </w:rPr>
          <w:t>CAES-047, CAES Project Proposal</w:t>
        </w:r>
      </w:hyperlink>
      <w:r w:rsidR="00080112" w:rsidRPr="000508E7">
        <w:t xml:space="preserve"> </w:t>
      </w:r>
      <w:r w:rsidRPr="000508E7">
        <w:t xml:space="preserve">and </w:t>
      </w:r>
      <w:hyperlink r:id="rId33" w:history="1">
        <w:r w:rsidR="003769AB" w:rsidRPr="004832FF">
          <w:rPr>
            <w:rStyle w:val="IntenseEmphasis"/>
          </w:rPr>
          <w:t>CAES-048, CAES Work Plan</w:t>
        </w:r>
      </w:hyperlink>
      <w:r w:rsidRPr="000508E7">
        <w:t xml:space="preserve"> are submitted and reviewed by the CSO or RLM, the project will be presented for consideration by the CAES Safety Committee during a focused review. </w:t>
      </w:r>
    </w:p>
    <w:p w14:paraId="4560C0F4" w14:textId="6B24FA4B" w:rsidR="00F74181" w:rsidRPr="000508E7" w:rsidRDefault="00F74181" w:rsidP="000508E7">
      <w:pPr>
        <w:pStyle w:val="Normal2"/>
      </w:pPr>
      <w:r w:rsidRPr="000508E7">
        <w:t xml:space="preserve">The committee composition will be based on the type of project and hazards associated with the proposed scope of work. The </w:t>
      </w:r>
      <w:r w:rsidR="001D06C4" w:rsidRPr="000508E7">
        <w:t xml:space="preserve">safety committee </w:t>
      </w:r>
      <w:r w:rsidRPr="000508E7">
        <w:t xml:space="preserve">will address concerns related to space, safety, and facility infrastructure to determine if CAES can support the project and </w:t>
      </w:r>
      <w:r w:rsidR="00E24499" w:rsidRPr="000508E7">
        <w:t xml:space="preserve">to </w:t>
      </w:r>
      <w:r w:rsidRPr="000508E7">
        <w:t xml:space="preserve">provide feedback </w:t>
      </w:r>
      <w:r w:rsidR="005C6D56" w:rsidRPr="000508E7">
        <w:t xml:space="preserve">on the details </w:t>
      </w:r>
      <w:r w:rsidRPr="000508E7">
        <w:t xml:space="preserve">needed to plan and execute the proposed project </w:t>
      </w:r>
      <w:r w:rsidRPr="000508E7">
        <w:lastRenderedPageBreak/>
        <w:t xml:space="preserve">workscope. For complex projects, the </w:t>
      </w:r>
      <w:r w:rsidR="001D06C4" w:rsidRPr="000508E7">
        <w:t xml:space="preserve">safety committee </w:t>
      </w:r>
      <w:r w:rsidRPr="000508E7">
        <w:t xml:space="preserve">may request input from subject matter experts </w:t>
      </w:r>
      <w:r w:rsidR="005C6D56" w:rsidRPr="000508E7">
        <w:t xml:space="preserve">(SME) </w:t>
      </w:r>
      <w:r w:rsidRPr="000508E7">
        <w:t xml:space="preserve">as well as a presentation from the </w:t>
      </w:r>
      <w:r w:rsidR="00BC3F43" w:rsidRPr="000508E7">
        <w:t>researchers</w:t>
      </w:r>
      <w:r w:rsidRPr="000508E7">
        <w:t>. It is within the roles and responsibilities of the CAES Safety Committee to deny access due to limited resources.</w:t>
      </w:r>
    </w:p>
    <w:p w14:paraId="76971899" w14:textId="04A3070F" w:rsidR="00F74181" w:rsidRPr="000508E7" w:rsidRDefault="00F74181" w:rsidP="000508E7">
      <w:pPr>
        <w:pStyle w:val="Normal2"/>
      </w:pPr>
      <w:r w:rsidRPr="000508E7">
        <w:t>For short-term low-risk activities, the CAES RLM and CSO may approve the space assignment without additional review by the CAES Safety Committee. All short-term low-risk activities that overrun a six-month window must submit a full application for review by the EB and CAES Safety Committee.</w:t>
      </w:r>
    </w:p>
    <w:p w14:paraId="3F729E12" w14:textId="2F1A5189" w:rsidR="00F74181" w:rsidRPr="004E39D2" w:rsidRDefault="00F74181" w:rsidP="00430AAE">
      <w:pPr>
        <w:pStyle w:val="Heading3"/>
      </w:pPr>
      <w:r w:rsidRPr="004E39D2">
        <w:t xml:space="preserve">Prepare for the </w:t>
      </w:r>
      <w:r w:rsidR="00C026F6">
        <w:t>Readiness</w:t>
      </w:r>
      <w:r w:rsidRPr="004E39D2">
        <w:t xml:space="preserve"> Review. </w:t>
      </w:r>
      <w:r w:rsidR="002B4450" w:rsidRPr="002B4450">
        <w:rPr>
          <w:rStyle w:val="IntenseEmphasis"/>
        </w:rPr>
        <w:t>[</w:t>
      </w:r>
      <w:hyperlink r:id="rId34" w:history="1">
        <w:r w:rsidR="002B4450" w:rsidRPr="002B4450">
          <w:rPr>
            <w:rStyle w:val="IntenseEmphasis"/>
          </w:rPr>
          <w:t xml:space="preserve">CAES-046, Step </w:t>
        </w:r>
      </w:hyperlink>
      <w:r w:rsidR="002B4450">
        <w:rPr>
          <w:rStyle w:val="IntenseEmphasis"/>
        </w:rPr>
        <w:t>6</w:t>
      </w:r>
      <w:r w:rsidR="002B4450" w:rsidRPr="002B4450">
        <w:rPr>
          <w:rStyle w:val="IntenseEmphasis"/>
        </w:rPr>
        <w:t>]</w:t>
      </w:r>
    </w:p>
    <w:p w14:paraId="2B26F47A" w14:textId="538C4D4B" w:rsidR="00F74181" w:rsidRPr="00CE58F8" w:rsidRDefault="00F74181" w:rsidP="00430AAE">
      <w:pPr>
        <w:pStyle w:val="Heading4"/>
      </w:pPr>
      <w:r w:rsidRPr="00CE58F8">
        <w:t xml:space="preserve">Review the </w:t>
      </w:r>
      <w:hyperlink r:id="rId35" w:history="1">
        <w:r w:rsidR="002B4450">
          <w:rPr>
            <w:rStyle w:val="Hyperlink"/>
          </w:rPr>
          <w:t>CAES-003, CA</w:t>
        </w:r>
        <w:r w:rsidR="002B4450">
          <w:rPr>
            <w:rStyle w:val="Hyperlink"/>
          </w:rPr>
          <w:t>E</w:t>
        </w:r>
        <w:r w:rsidR="002B4450">
          <w:rPr>
            <w:rStyle w:val="Hyperlink"/>
          </w:rPr>
          <w:t>S</w:t>
        </w:r>
        <w:r w:rsidR="002B4450">
          <w:rPr>
            <w:rStyle w:val="Hyperlink"/>
          </w:rPr>
          <w:t xml:space="preserve"> Readiness Verification Checklist</w:t>
        </w:r>
      </w:hyperlink>
      <w:r w:rsidRPr="00CE58F8">
        <w:t xml:space="preserve"> to look for areas that need to be completed.</w:t>
      </w:r>
    </w:p>
    <w:p w14:paraId="436D0CF9" w14:textId="36925974" w:rsidR="00F74181" w:rsidRDefault="00F74181" w:rsidP="00430AAE">
      <w:pPr>
        <w:pStyle w:val="Heading4"/>
      </w:pPr>
      <w:r>
        <w:t>Ensure all equipment is installed</w:t>
      </w:r>
      <w:r w:rsidR="00021B3A">
        <w:t xml:space="preserve"> and </w:t>
      </w:r>
      <w:r>
        <w:t>apparatuses</w:t>
      </w:r>
      <w:r w:rsidR="00021B3A">
        <w:t xml:space="preserve"> are assembled</w:t>
      </w:r>
      <w:r>
        <w:t>.</w:t>
      </w:r>
    </w:p>
    <w:p w14:paraId="4997852C" w14:textId="48653AA9" w:rsidR="00F74181" w:rsidRDefault="00F74181" w:rsidP="00430AAE">
      <w:pPr>
        <w:pStyle w:val="Heading4"/>
      </w:pPr>
      <w:r>
        <w:t>Make sure all documentation</w:t>
      </w:r>
      <w:r w:rsidR="00D261D8">
        <w:t xml:space="preserve"> is completed</w:t>
      </w:r>
      <w:r w:rsidR="003C1E37">
        <w:t xml:space="preserve"> and up-to-date</w:t>
      </w:r>
      <w:r>
        <w:t>, including</w:t>
      </w:r>
      <w:r w:rsidR="0088787D">
        <w:t xml:space="preserve"> the </w:t>
      </w:r>
      <w:hyperlink r:id="rId36" w:history="1">
        <w:r w:rsidR="003769AB" w:rsidRPr="004832FF">
          <w:rPr>
            <w:rStyle w:val="IntenseEmphasis"/>
          </w:rPr>
          <w:t>CAES-048, CAES Work Plan</w:t>
        </w:r>
      </w:hyperlink>
      <w:r w:rsidR="0088787D">
        <w:t xml:space="preserve">, </w:t>
      </w:r>
      <w:r w:rsidR="00F17AB9">
        <w:t>training records,</w:t>
      </w:r>
      <w:r w:rsidR="00CC6312">
        <w:t xml:space="preserve"> </w:t>
      </w:r>
      <w:r w:rsidR="00D261D8">
        <w:t xml:space="preserve">and </w:t>
      </w:r>
      <w:r w:rsidR="00CC6312">
        <w:t>a</w:t>
      </w:r>
      <w:r w:rsidR="00D261D8">
        <w:t>ll</w:t>
      </w:r>
      <w:r w:rsidR="00F17AB9">
        <w:t xml:space="preserve"> </w:t>
      </w:r>
      <w:hyperlink r:id="rId37" w:history="1">
        <w:r w:rsidR="002B4450" w:rsidRPr="001323D0">
          <w:rPr>
            <w:rStyle w:val="Hyperlink"/>
          </w:rPr>
          <w:t>CAES-002, Researcher Controlled Activity</w:t>
        </w:r>
      </w:hyperlink>
      <w:r>
        <w:t xml:space="preserve"> </w:t>
      </w:r>
      <w:r w:rsidR="00CC6312">
        <w:t xml:space="preserve">procedures and </w:t>
      </w:r>
      <w:hyperlink r:id="rId38" w:history="1">
        <w:r w:rsidR="003769AB" w:rsidRPr="003769AB">
          <w:rPr>
            <w:rStyle w:val="Hyperlink"/>
          </w:rPr>
          <w:t>CAES -034, Equipment Standard Operating Procedure</w:t>
        </w:r>
      </w:hyperlink>
      <w:r>
        <w:t>.</w:t>
      </w:r>
    </w:p>
    <w:p w14:paraId="54DCC538" w14:textId="6BF13915" w:rsidR="00F74181" w:rsidRPr="00155EA4" w:rsidRDefault="00F74181" w:rsidP="00430AAE">
      <w:pPr>
        <w:pStyle w:val="Heading3"/>
        <w:rPr>
          <w:rStyle w:val="Heading2NormalChar"/>
          <w:rFonts w:eastAsiaTheme="majorEastAsia" w:cs="Arial"/>
        </w:rPr>
      </w:pPr>
      <w:bookmarkStart w:id="7" w:name="_Ref96598985"/>
      <w:r w:rsidRPr="00155EA4">
        <w:t xml:space="preserve">Complete Readiness Review. </w:t>
      </w:r>
      <w:r w:rsidR="002B4450" w:rsidRPr="002B4450">
        <w:rPr>
          <w:rStyle w:val="IntenseEmphasis"/>
        </w:rPr>
        <w:t>[</w:t>
      </w:r>
      <w:hyperlink r:id="rId39" w:history="1">
        <w:r w:rsidR="002B4450" w:rsidRPr="002B4450">
          <w:rPr>
            <w:rStyle w:val="IntenseEmphasis"/>
          </w:rPr>
          <w:t>CAES</w:t>
        </w:r>
        <w:r w:rsidR="002B4450" w:rsidRPr="002B4450">
          <w:rPr>
            <w:rStyle w:val="IntenseEmphasis"/>
          </w:rPr>
          <w:t>-</w:t>
        </w:r>
        <w:r w:rsidR="002B4450" w:rsidRPr="002B4450">
          <w:rPr>
            <w:rStyle w:val="IntenseEmphasis"/>
          </w:rPr>
          <w:t xml:space="preserve">046, Step </w:t>
        </w:r>
      </w:hyperlink>
      <w:r w:rsidR="002B4450">
        <w:rPr>
          <w:rStyle w:val="IntenseEmphasis"/>
        </w:rPr>
        <w:t>6a</w:t>
      </w:r>
      <w:r w:rsidR="002B4450" w:rsidRPr="002B4450">
        <w:rPr>
          <w:rStyle w:val="IntenseEmphasis"/>
        </w:rPr>
        <w:t>]</w:t>
      </w:r>
      <w:bookmarkEnd w:id="7"/>
    </w:p>
    <w:p w14:paraId="3486E630" w14:textId="5F26B2F7" w:rsidR="00F74181" w:rsidRDefault="00F74181" w:rsidP="00155EA4">
      <w:pPr>
        <w:pStyle w:val="Normal2"/>
      </w:pPr>
      <w:r w:rsidRPr="001435BD">
        <w:t xml:space="preserve">Approval to start work is granted by the </w:t>
      </w:r>
      <w:r>
        <w:t xml:space="preserve">CSO </w:t>
      </w:r>
      <w:r w:rsidR="001D06C4">
        <w:t>only after</w:t>
      </w:r>
      <w:r w:rsidRPr="001435BD">
        <w:t xml:space="preserve"> </w:t>
      </w:r>
      <w:r w:rsidRPr="00DC3E4E">
        <w:t>the</w:t>
      </w:r>
      <w:r>
        <w:t xml:space="preserve"> </w:t>
      </w:r>
      <w:r w:rsidRPr="00DC3E4E">
        <w:t>Readiness Review</w:t>
      </w:r>
      <w:r>
        <w:t xml:space="preserve"> </w:t>
      </w:r>
      <w:r w:rsidRPr="001435BD">
        <w:t xml:space="preserve">is completed. </w:t>
      </w:r>
      <w:r>
        <w:t>The</w:t>
      </w:r>
      <w:r w:rsidRPr="001435BD">
        <w:t xml:space="preserve"> </w:t>
      </w:r>
      <w:r w:rsidR="00A852E0">
        <w:t xml:space="preserve">researchers and the </w:t>
      </w:r>
      <w:r w:rsidRPr="001435BD">
        <w:t xml:space="preserve">project review team </w:t>
      </w:r>
      <w:r>
        <w:t xml:space="preserve">will </w:t>
      </w:r>
      <w:r w:rsidRPr="001435BD">
        <w:t xml:space="preserve">complete activities needed to finalize project readiness (e.g., final walk down), personnel (e.g., training) and equipment (e.g., installation and passive testing). </w:t>
      </w:r>
      <w:r w:rsidR="001D06C4">
        <w:t>A</w:t>
      </w:r>
      <w:r w:rsidRPr="001435BD">
        <w:t>ny pre-start i</w:t>
      </w:r>
      <w:r w:rsidR="00053C1D">
        <w:t>ssues</w:t>
      </w:r>
      <w:r w:rsidR="001D06C4">
        <w:t xml:space="preserve"> identified</w:t>
      </w:r>
      <w:r w:rsidR="00053C1D">
        <w:t xml:space="preserve"> will need </w:t>
      </w:r>
      <w:r w:rsidRPr="001435BD">
        <w:t xml:space="preserve">to </w:t>
      </w:r>
      <w:r w:rsidR="00053C1D">
        <w:t xml:space="preserve">be </w:t>
      </w:r>
      <w:r w:rsidRPr="001435BD">
        <w:t>resolve</w:t>
      </w:r>
      <w:r w:rsidR="00053C1D">
        <w:t>d</w:t>
      </w:r>
      <w:r w:rsidRPr="001435BD">
        <w:t xml:space="preserve"> before starting work.</w:t>
      </w:r>
    </w:p>
    <w:p w14:paraId="3639880B" w14:textId="10445489" w:rsidR="00F74181" w:rsidRDefault="001D06C4" w:rsidP="00155EA4">
      <w:pPr>
        <w:pStyle w:val="Normal2"/>
      </w:pPr>
      <w:r>
        <w:t xml:space="preserve">The </w:t>
      </w:r>
      <w:r w:rsidR="00F74181" w:rsidRPr="00F87263">
        <w:t>CSO, RLM, and</w:t>
      </w:r>
      <w:r>
        <w:t xml:space="preserve"> </w:t>
      </w:r>
      <w:hyperlink r:id="rId40" w:history="1">
        <w:r w:rsidRPr="001D06C4">
          <w:rPr>
            <w:rStyle w:val="Hyperlink"/>
          </w:rPr>
          <w:t>laborator</w:t>
        </w:r>
        <w:r w:rsidRPr="001D06C4">
          <w:rPr>
            <w:rStyle w:val="Hyperlink"/>
          </w:rPr>
          <w:t>y</w:t>
        </w:r>
        <w:r w:rsidR="00AF030B" w:rsidRPr="001D06C4">
          <w:rPr>
            <w:rStyle w:val="Hyperlink"/>
          </w:rPr>
          <w:t xml:space="preserve"> lead</w:t>
        </w:r>
      </w:hyperlink>
      <w:r w:rsidR="00AF030B" w:rsidRPr="00F87263">
        <w:t xml:space="preserve"> </w:t>
      </w:r>
      <w:r w:rsidR="00F74181" w:rsidRPr="00F87263">
        <w:t xml:space="preserve">perform </w:t>
      </w:r>
      <w:r w:rsidR="00374339">
        <w:t xml:space="preserve">the </w:t>
      </w:r>
      <w:r w:rsidR="00F74181" w:rsidRPr="00F87263">
        <w:t xml:space="preserve">Readiness Review per </w:t>
      </w:r>
      <w:hyperlink r:id="rId41" w:history="1">
        <w:r w:rsidR="002B4450">
          <w:rPr>
            <w:rStyle w:val="Hyperlink"/>
          </w:rPr>
          <w:t>CAES-003, CAES Readiness Verification Checklist</w:t>
        </w:r>
      </w:hyperlink>
      <w:r w:rsidR="00F74181">
        <w:t>. The content of the review, level of rigor, and participants will be tailored to the project. The review consists of an i</w:t>
      </w:r>
      <w:r w:rsidR="00F74181" w:rsidRPr="00F87263">
        <w:t xml:space="preserve">nformal presentation of experimentation to selected </w:t>
      </w:r>
      <w:r>
        <w:t xml:space="preserve">CAES </w:t>
      </w:r>
      <w:r w:rsidR="00F74181" w:rsidRPr="00F87263">
        <w:t>Safety Committee members</w:t>
      </w:r>
      <w:r w:rsidR="00F74181">
        <w:t>: a</w:t>
      </w:r>
      <w:r w:rsidR="00F74181" w:rsidRPr="00F87263">
        <w:t xml:space="preserve">t a minimum the </w:t>
      </w:r>
      <w:r w:rsidR="00AF030B" w:rsidRPr="00F87263">
        <w:t>lab lead</w:t>
      </w:r>
      <w:r w:rsidR="00F74181" w:rsidRPr="00F87263">
        <w:t>, designated SMEs, CSO, and RLM.</w:t>
      </w:r>
    </w:p>
    <w:p w14:paraId="5824E835" w14:textId="524DC412" w:rsidR="00F74181" w:rsidRDefault="00F74181" w:rsidP="00155EA4">
      <w:pPr>
        <w:pStyle w:val="Normal2"/>
      </w:pPr>
      <w:r>
        <w:t>NOTE: More than one readiness review may be required prior to approval.</w:t>
      </w:r>
    </w:p>
    <w:p w14:paraId="6C6BE286" w14:textId="77777777" w:rsidR="00483DF8" w:rsidRPr="00DD2F8C" w:rsidRDefault="00483DF8" w:rsidP="00430AAE">
      <w:pPr>
        <w:pStyle w:val="Heading2"/>
        <w:rPr>
          <w:color w:val="92D050"/>
        </w:rPr>
      </w:pPr>
      <w:bookmarkStart w:id="8" w:name="_Toc96558579"/>
      <w:r w:rsidRPr="00DD2F8C">
        <w:rPr>
          <w:color w:val="92D050"/>
        </w:rPr>
        <w:t>Conduct Research, Feedback, and Closeout</w:t>
      </w:r>
      <w:bookmarkEnd w:id="8"/>
    </w:p>
    <w:p w14:paraId="01DE303C" w14:textId="29E5C4C1" w:rsidR="00483DF8" w:rsidRDefault="00483DF8" w:rsidP="00430AAE">
      <w:pPr>
        <w:pStyle w:val="Heading3"/>
      </w:pPr>
      <w:r w:rsidRPr="000546B8">
        <w:t xml:space="preserve">Update </w:t>
      </w:r>
      <w:r>
        <w:t>the l</w:t>
      </w:r>
      <w:r w:rsidRPr="000546B8">
        <w:t xml:space="preserve">aboratory </w:t>
      </w:r>
      <w:r>
        <w:t>m</w:t>
      </w:r>
      <w:r w:rsidRPr="000546B8">
        <w:t>anual</w:t>
      </w:r>
      <w:r>
        <w:t xml:space="preserve"> as needed and whenever there are changes. </w:t>
      </w:r>
      <w:r w:rsidR="003769AB" w:rsidRPr="002B4450">
        <w:rPr>
          <w:rStyle w:val="IntenseEmphasis"/>
        </w:rPr>
        <w:t>[</w:t>
      </w:r>
      <w:hyperlink r:id="rId42" w:history="1">
        <w:r w:rsidR="003769AB" w:rsidRPr="002B4450">
          <w:rPr>
            <w:rStyle w:val="IntenseEmphasis"/>
          </w:rPr>
          <w:t xml:space="preserve">CAES-046, Step </w:t>
        </w:r>
      </w:hyperlink>
      <w:r w:rsidR="003769AB">
        <w:rPr>
          <w:rStyle w:val="IntenseEmphasis"/>
        </w:rPr>
        <w:t>7</w:t>
      </w:r>
      <w:r w:rsidR="003769AB" w:rsidRPr="002B4450">
        <w:rPr>
          <w:rStyle w:val="IntenseEmphasis"/>
        </w:rPr>
        <w:t>]</w:t>
      </w:r>
    </w:p>
    <w:p w14:paraId="43ED2385" w14:textId="1EAB9F61" w:rsidR="00483DF8" w:rsidRDefault="00483DF8" w:rsidP="002A509F">
      <w:pPr>
        <w:pStyle w:val="Normal2"/>
      </w:pPr>
      <w:r w:rsidRPr="01544AF3">
        <w:t>A</w:t>
      </w:r>
      <w:r>
        <w:t xml:space="preserve"> l</w:t>
      </w:r>
      <w:r w:rsidRPr="01544AF3">
        <w:t xml:space="preserve">aboratory </w:t>
      </w:r>
      <w:r>
        <w:t>m</w:t>
      </w:r>
      <w:r w:rsidRPr="01544AF3">
        <w:t>anual</w:t>
      </w:r>
      <w:r>
        <w:t xml:space="preserve"> </w:t>
      </w:r>
      <w:r w:rsidRPr="01544AF3">
        <w:t>is maintained in each laboratory or other research space</w:t>
      </w:r>
      <w:r>
        <w:t>, which includes a</w:t>
      </w:r>
      <w:r w:rsidRPr="01544AF3">
        <w:t xml:space="preserve"> current copy of </w:t>
      </w:r>
      <w:r>
        <w:t>the</w:t>
      </w:r>
      <w:r w:rsidRPr="01544AF3">
        <w:t xml:space="preserve"> </w:t>
      </w:r>
      <w:hyperlink r:id="rId43" w:history="1">
        <w:r w:rsidR="003769AB" w:rsidRPr="004832FF">
          <w:rPr>
            <w:rStyle w:val="IntenseEmphasis"/>
          </w:rPr>
          <w:t>CAES-048, CAES Work Plan</w:t>
        </w:r>
      </w:hyperlink>
      <w:r>
        <w:rPr>
          <w:i/>
          <w:iCs/>
        </w:rPr>
        <w:t>.</w:t>
      </w:r>
    </w:p>
    <w:p w14:paraId="7B788839" w14:textId="70275AE3" w:rsidR="00483DF8" w:rsidRDefault="00483DF8" w:rsidP="00430AAE">
      <w:pPr>
        <w:pStyle w:val="Heading3"/>
      </w:pPr>
      <w:r>
        <w:t>M</w:t>
      </w:r>
      <w:r w:rsidRPr="01544AF3">
        <w:t xml:space="preserve">anage </w:t>
      </w:r>
      <w:r w:rsidR="00575A6D">
        <w:t xml:space="preserve">the </w:t>
      </w:r>
      <w:r w:rsidRPr="01544AF3">
        <w:t>configuration of project documentation</w:t>
      </w:r>
      <w:r>
        <w:t>, i</w:t>
      </w:r>
      <w:r w:rsidRPr="01544AF3">
        <w:t xml:space="preserve">n consultation with the CSO. </w:t>
      </w:r>
      <w:r w:rsidR="003769AB" w:rsidRPr="002B4450">
        <w:rPr>
          <w:rStyle w:val="IntenseEmphasis"/>
        </w:rPr>
        <w:t>[</w:t>
      </w:r>
      <w:hyperlink r:id="rId44" w:history="1">
        <w:r w:rsidR="003769AB" w:rsidRPr="002B4450">
          <w:rPr>
            <w:rStyle w:val="IntenseEmphasis"/>
          </w:rPr>
          <w:t xml:space="preserve">CAES-046, Step </w:t>
        </w:r>
        <w:r w:rsidR="003769AB">
          <w:rPr>
            <w:rStyle w:val="IntenseEmphasis"/>
          </w:rPr>
          <w:t>7</w:t>
        </w:r>
      </w:hyperlink>
      <w:r w:rsidR="003769AB" w:rsidRPr="002B4450">
        <w:rPr>
          <w:rStyle w:val="IntenseEmphasis"/>
        </w:rPr>
        <w:t>]</w:t>
      </w:r>
    </w:p>
    <w:p w14:paraId="5A0EDA8E" w14:textId="30D6BB2A" w:rsidR="00483DF8" w:rsidRPr="006B566F" w:rsidRDefault="00483DF8" w:rsidP="00430AAE">
      <w:pPr>
        <w:pStyle w:val="Heading3"/>
      </w:pPr>
      <w:r>
        <w:t>C</w:t>
      </w:r>
      <w:r w:rsidRPr="01544AF3">
        <w:t xml:space="preserve">ommunicate </w:t>
      </w:r>
      <w:r>
        <w:t xml:space="preserve">project </w:t>
      </w:r>
      <w:r w:rsidRPr="01544AF3">
        <w:t>information by participating in building and seminar series, information exchanges, meet and greets, and other community-building and collaboration-promoting activities.</w:t>
      </w:r>
      <w:r w:rsidRPr="003B051C">
        <w:rPr>
          <w:rStyle w:val="SubtleEmphasis"/>
        </w:rPr>
        <w:t xml:space="preserve"> </w:t>
      </w:r>
      <w:r w:rsidR="003769AB" w:rsidRPr="002B4450">
        <w:rPr>
          <w:rStyle w:val="IntenseEmphasis"/>
        </w:rPr>
        <w:t>[</w:t>
      </w:r>
      <w:hyperlink r:id="rId45" w:history="1">
        <w:r w:rsidR="003769AB" w:rsidRPr="002B4450">
          <w:rPr>
            <w:rStyle w:val="IntenseEmphasis"/>
          </w:rPr>
          <w:t xml:space="preserve">CAES-046, Step </w:t>
        </w:r>
        <w:r w:rsidR="003769AB">
          <w:rPr>
            <w:rStyle w:val="IntenseEmphasis"/>
          </w:rPr>
          <w:t>7</w:t>
        </w:r>
      </w:hyperlink>
      <w:r w:rsidR="003769AB" w:rsidRPr="002B4450">
        <w:rPr>
          <w:rStyle w:val="IntenseEmphasis"/>
        </w:rPr>
        <w:t>]</w:t>
      </w:r>
    </w:p>
    <w:p w14:paraId="06E37080" w14:textId="2160311D" w:rsidR="00483DF8" w:rsidRDefault="00483DF8" w:rsidP="00430AAE">
      <w:pPr>
        <w:pStyle w:val="Heading3"/>
      </w:pPr>
      <w:r w:rsidRPr="00A320CE">
        <w:t>Conduct Research</w:t>
      </w:r>
      <w:r>
        <w:t>.</w:t>
      </w:r>
      <w:r w:rsidRPr="006B566F">
        <w:rPr>
          <w:rStyle w:val="SubtleEmphasis"/>
        </w:rPr>
        <w:t xml:space="preserve"> </w:t>
      </w:r>
      <w:r w:rsidR="003769AB" w:rsidRPr="002B4450">
        <w:rPr>
          <w:rStyle w:val="IntenseEmphasis"/>
        </w:rPr>
        <w:t>[</w:t>
      </w:r>
      <w:hyperlink r:id="rId46" w:history="1">
        <w:r w:rsidR="003769AB" w:rsidRPr="002B4450">
          <w:rPr>
            <w:rStyle w:val="IntenseEmphasis"/>
          </w:rPr>
          <w:t xml:space="preserve">CAES-046, Step </w:t>
        </w:r>
      </w:hyperlink>
      <w:r w:rsidR="003769AB">
        <w:rPr>
          <w:rStyle w:val="IntenseEmphasis"/>
        </w:rPr>
        <w:t>8</w:t>
      </w:r>
      <w:r w:rsidR="003769AB" w:rsidRPr="002B4450">
        <w:rPr>
          <w:rStyle w:val="IntenseEmphasis"/>
        </w:rPr>
        <w:t>]</w:t>
      </w:r>
    </w:p>
    <w:p w14:paraId="5E5F9C17" w14:textId="5AA0116B" w:rsidR="00483DF8" w:rsidRPr="006F04C7" w:rsidRDefault="00E76710" w:rsidP="00430AAE">
      <w:pPr>
        <w:pStyle w:val="Heading4"/>
      </w:pPr>
      <w:r>
        <w:t xml:space="preserve">Complete the </w:t>
      </w:r>
      <w:r w:rsidR="0082494A">
        <w:t>m</w:t>
      </w:r>
      <w:r w:rsidR="00483DF8" w:rsidRPr="006F04C7">
        <w:t>ove into CAES</w:t>
      </w:r>
      <w:r w:rsidR="0082494A">
        <w:t xml:space="preserve"> and begin working </w:t>
      </w:r>
      <w:r w:rsidR="00483DF8" w:rsidRPr="006F04C7">
        <w:t>within 60 days of</w:t>
      </w:r>
      <w:r w:rsidR="0082494A">
        <w:t xml:space="preserve"> the readiness review</w:t>
      </w:r>
      <w:r w:rsidR="00483DF8" w:rsidRPr="006F04C7">
        <w:t xml:space="preserve"> approval.</w:t>
      </w:r>
    </w:p>
    <w:p w14:paraId="14F40409" w14:textId="38D7081C" w:rsidR="00483DF8" w:rsidRPr="006F04C7" w:rsidRDefault="00483DF8" w:rsidP="00430AAE">
      <w:pPr>
        <w:pStyle w:val="Heading4"/>
      </w:pPr>
      <w:r w:rsidRPr="006F04C7">
        <w:lastRenderedPageBreak/>
        <w:t>Submit a space self-evaluation</w:t>
      </w:r>
      <w:r w:rsidR="00575A6D">
        <w:t>,</w:t>
      </w:r>
      <w:r w:rsidRPr="006F04C7">
        <w:t xml:space="preserve"> annually through project completion, to be evaluated by the CAES EB and CAES Safety Committee. </w:t>
      </w:r>
    </w:p>
    <w:p w14:paraId="704B9366" w14:textId="541B2B11" w:rsidR="00483DF8" w:rsidRDefault="00483DF8" w:rsidP="00430AAE">
      <w:pPr>
        <w:pStyle w:val="Heading4"/>
      </w:pPr>
      <w:r w:rsidRPr="006F04C7">
        <w:t xml:space="preserve">Submit </w:t>
      </w:r>
      <w:r w:rsidR="00575A6D">
        <w:t xml:space="preserve">any </w:t>
      </w:r>
      <w:r w:rsidRPr="006F04C7">
        <w:t>changes</w:t>
      </w:r>
      <w:r>
        <w:t xml:space="preserve"> to the project scope to the</w:t>
      </w:r>
      <w:r w:rsidRPr="076422E9">
        <w:t xml:space="preserve"> CAES Safety Committee</w:t>
      </w:r>
      <w:r>
        <w:t xml:space="preserve"> for review. </w:t>
      </w:r>
    </w:p>
    <w:p w14:paraId="1E62B0DC" w14:textId="62FC7740" w:rsidR="00483DF8" w:rsidRPr="009754E0" w:rsidRDefault="00483DF8" w:rsidP="00430AAE">
      <w:pPr>
        <w:pStyle w:val="Heading3"/>
      </w:pPr>
      <w:r>
        <w:t>Perform r</w:t>
      </w:r>
      <w:r w:rsidRPr="009754E0">
        <w:t xml:space="preserve">outine </w:t>
      </w:r>
      <w:r>
        <w:t>i</w:t>
      </w:r>
      <w:r w:rsidRPr="009754E0">
        <w:t>nspections</w:t>
      </w:r>
      <w:r>
        <w:t xml:space="preserve">. </w:t>
      </w:r>
      <w:r w:rsidR="003769AB" w:rsidRPr="002B4450">
        <w:rPr>
          <w:rStyle w:val="IntenseEmphasis"/>
        </w:rPr>
        <w:t>[</w:t>
      </w:r>
      <w:hyperlink r:id="rId47" w:history="1">
        <w:r w:rsidR="003769AB" w:rsidRPr="002B4450">
          <w:rPr>
            <w:rStyle w:val="IntenseEmphasis"/>
          </w:rPr>
          <w:t xml:space="preserve">CAES-046, Step </w:t>
        </w:r>
        <w:r w:rsidR="003769AB">
          <w:rPr>
            <w:rStyle w:val="IntenseEmphasis"/>
          </w:rPr>
          <w:t>9</w:t>
        </w:r>
      </w:hyperlink>
      <w:r w:rsidR="003769AB" w:rsidRPr="002B4450">
        <w:rPr>
          <w:rStyle w:val="IntenseEmphasis"/>
        </w:rPr>
        <w:t>]</w:t>
      </w:r>
    </w:p>
    <w:p w14:paraId="4B27A4B0" w14:textId="3EE995CE" w:rsidR="00483DF8" w:rsidRPr="00BD0112" w:rsidRDefault="00483DF8" w:rsidP="00291475">
      <w:pPr>
        <w:pStyle w:val="Heading2Normal"/>
      </w:pPr>
      <w:r w:rsidRPr="001435BD">
        <w:t xml:space="preserve">The </w:t>
      </w:r>
      <w:r w:rsidR="00291475">
        <w:t>researchers</w:t>
      </w:r>
      <w:r w:rsidRPr="001435BD">
        <w:t xml:space="preserve"> and </w:t>
      </w:r>
      <w:r>
        <w:t>CSO</w:t>
      </w:r>
      <w:r w:rsidRPr="001435BD">
        <w:t xml:space="preserve"> are responsible for </w:t>
      </w:r>
      <w:r>
        <w:t>perform</w:t>
      </w:r>
      <w:r w:rsidRPr="001435BD">
        <w:t>ing routine i</w:t>
      </w:r>
      <w:r>
        <w:t xml:space="preserve">nspections </w:t>
      </w:r>
      <w:r w:rsidRPr="001435BD">
        <w:t xml:space="preserve">to confirm </w:t>
      </w:r>
      <w:r>
        <w:t xml:space="preserve">that </w:t>
      </w:r>
      <w:r w:rsidRPr="001435BD">
        <w:t>the work environment and equipment continue to function as planned</w:t>
      </w:r>
      <w:r w:rsidR="00474FC8">
        <w:t xml:space="preserve"> and </w:t>
      </w:r>
      <w:r w:rsidRPr="001435BD">
        <w:t xml:space="preserve">to </w:t>
      </w:r>
      <w:r w:rsidRPr="00BD0112">
        <w:t xml:space="preserve">support productive and safe work. Individual contributors are encouraged to lead or participate in these inspections, which are conducted using the </w:t>
      </w:r>
      <w:hyperlink r:id="rId48" w:history="1">
        <w:r w:rsidR="002B4450" w:rsidRPr="00A014DC">
          <w:rPr>
            <w:rStyle w:val="IntenseEmphasis"/>
          </w:rPr>
          <w:t>CAES-007, CAES Laboratory Safety Inspection Check</w:t>
        </w:r>
        <w:r w:rsidR="002B4450" w:rsidRPr="00A014DC">
          <w:rPr>
            <w:rStyle w:val="IntenseEmphasis"/>
          </w:rPr>
          <w:t>l</w:t>
        </w:r>
        <w:r w:rsidR="002B4450" w:rsidRPr="00A014DC">
          <w:rPr>
            <w:rStyle w:val="IntenseEmphasis"/>
          </w:rPr>
          <w:t>ist</w:t>
        </w:r>
      </w:hyperlink>
      <w:r w:rsidRPr="00BD0112">
        <w:t xml:space="preserve">. The inspections can be used as a teaching tool for students. </w:t>
      </w:r>
    </w:p>
    <w:p w14:paraId="4AE5D9B1" w14:textId="115F52A3" w:rsidR="00483DF8" w:rsidRPr="00BD0112" w:rsidRDefault="00483DF8" w:rsidP="00430AAE">
      <w:pPr>
        <w:pStyle w:val="Heading4"/>
      </w:pPr>
      <w:r w:rsidRPr="00BD0112">
        <w:t xml:space="preserve">Obtain and review the </w:t>
      </w:r>
      <w:hyperlink r:id="rId49" w:history="1">
        <w:r w:rsidR="002B4450" w:rsidRPr="00A014DC">
          <w:rPr>
            <w:rStyle w:val="IntenseEmphasis"/>
          </w:rPr>
          <w:t>CAES-007, CAES Laboratory Safety Inspection Checklist</w:t>
        </w:r>
      </w:hyperlink>
      <w:r w:rsidRPr="00BD0112">
        <w:t>.</w:t>
      </w:r>
    </w:p>
    <w:p w14:paraId="6EDD2866" w14:textId="77777777" w:rsidR="00483DF8" w:rsidRPr="000C24EC" w:rsidRDefault="00483DF8" w:rsidP="00430AAE">
      <w:pPr>
        <w:pStyle w:val="Heading4"/>
      </w:pPr>
      <w:r>
        <w:t xml:space="preserve">Perform the inspections with the CSO. </w:t>
      </w:r>
    </w:p>
    <w:p w14:paraId="3563CDBD" w14:textId="76254A6F" w:rsidR="00483DF8" w:rsidRDefault="00483DF8" w:rsidP="00430AAE">
      <w:pPr>
        <w:pStyle w:val="Heading4"/>
      </w:pPr>
      <w:r>
        <w:t xml:space="preserve">Communicate </w:t>
      </w:r>
      <w:r w:rsidR="00144DBC">
        <w:t xml:space="preserve">relevant </w:t>
      </w:r>
      <w:r>
        <w:t>i</w:t>
      </w:r>
      <w:r w:rsidRPr="001435BD">
        <w:t>nspection</w:t>
      </w:r>
      <w:r>
        <w:t xml:space="preserve"> results to the CAES community for lessons learned.</w:t>
      </w:r>
    </w:p>
    <w:p w14:paraId="50D888BA" w14:textId="3AEEE8EB" w:rsidR="00483DF8" w:rsidRDefault="00483DF8" w:rsidP="00430AAE">
      <w:pPr>
        <w:pStyle w:val="Heading3"/>
      </w:pPr>
      <w:r>
        <w:t>Update the</w:t>
      </w:r>
      <w:r w:rsidRPr="01544AF3">
        <w:t xml:space="preserve"> </w:t>
      </w:r>
      <w:hyperlink r:id="rId50" w:history="1">
        <w:r w:rsidR="003769AB" w:rsidRPr="004832FF">
          <w:rPr>
            <w:rStyle w:val="IntenseEmphasis"/>
          </w:rPr>
          <w:t>CAES-048, CAES Work Plan</w:t>
        </w:r>
      </w:hyperlink>
      <w:r>
        <w:rPr>
          <w:i/>
        </w:rPr>
        <w:t xml:space="preserve"> </w:t>
      </w:r>
      <w:r w:rsidRPr="00D936FC">
        <w:t>regarding potential scope change</w:t>
      </w:r>
      <w:r w:rsidRPr="00AB6A82">
        <w:t>(s)</w:t>
      </w:r>
      <w:r>
        <w:t xml:space="preserve">. </w:t>
      </w:r>
      <w:r w:rsidR="003769AB" w:rsidRPr="002B4450">
        <w:rPr>
          <w:rStyle w:val="IntenseEmphasis"/>
        </w:rPr>
        <w:t>[</w:t>
      </w:r>
      <w:hyperlink r:id="rId51" w:history="1">
        <w:r w:rsidR="003769AB" w:rsidRPr="002B4450">
          <w:rPr>
            <w:rStyle w:val="IntenseEmphasis"/>
          </w:rPr>
          <w:t xml:space="preserve">CAES-046, Step </w:t>
        </w:r>
        <w:r w:rsidR="003769AB">
          <w:rPr>
            <w:rStyle w:val="IntenseEmphasis"/>
          </w:rPr>
          <w:t>1</w:t>
        </w:r>
        <w:r w:rsidR="003769AB" w:rsidRPr="002B4450">
          <w:rPr>
            <w:rStyle w:val="IntenseEmphasis"/>
          </w:rPr>
          <w:t>0</w:t>
        </w:r>
      </w:hyperlink>
      <w:r w:rsidR="003769AB" w:rsidRPr="002B4450">
        <w:rPr>
          <w:rStyle w:val="IntenseEmphasis"/>
        </w:rPr>
        <w:t>]</w:t>
      </w:r>
    </w:p>
    <w:p w14:paraId="1E0222D6" w14:textId="5409266A" w:rsidR="00483DF8" w:rsidRDefault="00483DF8" w:rsidP="00430AAE">
      <w:pPr>
        <w:pStyle w:val="Heading4"/>
      </w:pPr>
      <w:r>
        <w:t>Engag</w:t>
      </w:r>
      <w:r w:rsidR="00D8582C">
        <w:t>e</w:t>
      </w:r>
      <w:r>
        <w:t xml:space="preserve"> the CSO to </w:t>
      </w:r>
      <w:r w:rsidRPr="001435BD">
        <w:t xml:space="preserve">assess if a </w:t>
      </w:r>
      <w:r>
        <w:t xml:space="preserve">possible </w:t>
      </w:r>
      <w:r w:rsidRPr="001435BD">
        <w:t xml:space="preserve">change in scope warrants a </w:t>
      </w:r>
      <w:r>
        <w:t xml:space="preserve">subsequent </w:t>
      </w:r>
      <w:r w:rsidRPr="001435BD">
        <w:t>change in the project documentation</w:t>
      </w:r>
      <w:r>
        <w:t>,</w:t>
      </w:r>
      <w:r w:rsidRPr="001435BD">
        <w:t xml:space="preserve"> including hazard identification and mitigation. </w:t>
      </w:r>
    </w:p>
    <w:p w14:paraId="52FF285C" w14:textId="52F8ED5A" w:rsidR="00483DF8" w:rsidRDefault="00483DF8" w:rsidP="00430AAE">
      <w:pPr>
        <w:pStyle w:val="Heading4"/>
      </w:pPr>
      <w:r>
        <w:t>Engage the CAES RLM and CSO to develop and approve updates to the work plan due to a</w:t>
      </w:r>
      <w:r w:rsidR="00D8582C">
        <w:t>ny</w:t>
      </w:r>
      <w:r>
        <w:t xml:space="preserve"> change</w:t>
      </w:r>
      <w:r w:rsidR="00D8582C">
        <w:t>s</w:t>
      </w:r>
      <w:r>
        <w:t xml:space="preserve"> in scope. </w:t>
      </w:r>
    </w:p>
    <w:p w14:paraId="21BC293D" w14:textId="31501B1F" w:rsidR="00483DF8" w:rsidRDefault="00483DF8" w:rsidP="00430AAE">
      <w:pPr>
        <w:pStyle w:val="Heading4"/>
      </w:pPr>
      <w:r>
        <w:t>Obtain additional home institution safety committee and CAES Safety Committee reviews, as needed</w:t>
      </w:r>
      <w:r w:rsidR="00575A6D">
        <w:t>,</w:t>
      </w:r>
      <w:r>
        <w:t xml:space="preserve"> depending on the magnitude of the change.</w:t>
      </w:r>
    </w:p>
    <w:p w14:paraId="4A86DE81" w14:textId="77B81BB9" w:rsidR="00483DF8" w:rsidRDefault="0068014F" w:rsidP="00430AAE">
      <w:pPr>
        <w:pStyle w:val="Heading4"/>
      </w:pPr>
      <w:r>
        <w:t xml:space="preserve">Comply with </w:t>
      </w:r>
      <w:r w:rsidR="00483DF8">
        <w:t>any home institution work plan-review processes.</w:t>
      </w:r>
    </w:p>
    <w:p w14:paraId="3312D06F" w14:textId="13DE40A6" w:rsidR="00483DF8" w:rsidRPr="002E54B0" w:rsidRDefault="00483DF8" w:rsidP="00430AAE">
      <w:pPr>
        <w:pStyle w:val="Heading4"/>
      </w:pPr>
      <w:r>
        <w:t>D</w:t>
      </w:r>
      <w:r w:rsidRPr="001435BD">
        <w:t>etermine if lessons learned during project execution warrant a</w:t>
      </w:r>
      <w:r w:rsidR="00575A6D">
        <w:t>ny</w:t>
      </w:r>
      <w:r w:rsidRPr="001435BD">
        <w:t xml:space="preserve"> </w:t>
      </w:r>
      <w:r w:rsidR="00575A6D">
        <w:t>improvements</w:t>
      </w:r>
      <w:r w:rsidRPr="001435BD">
        <w:t xml:space="preserve"> in how the work is performed and </w:t>
      </w:r>
      <w:r>
        <w:t xml:space="preserve">if the changes need to be </w:t>
      </w:r>
      <w:r w:rsidRPr="001435BD">
        <w:t>communicate</w:t>
      </w:r>
      <w:r>
        <w:t>d</w:t>
      </w:r>
      <w:r w:rsidRPr="001435BD">
        <w:t xml:space="preserve"> to others in </w:t>
      </w:r>
      <w:r>
        <w:t>the CAES community</w:t>
      </w:r>
      <w:r w:rsidRPr="001435BD">
        <w:t>.</w:t>
      </w:r>
    </w:p>
    <w:p w14:paraId="73D2F66E" w14:textId="2E096B6D" w:rsidR="00483DF8" w:rsidRPr="009754E0" w:rsidRDefault="00483DF8" w:rsidP="00430AAE">
      <w:pPr>
        <w:pStyle w:val="Heading3"/>
      </w:pPr>
      <w:r>
        <w:t xml:space="preserve">Participate in the </w:t>
      </w:r>
      <w:r w:rsidRPr="009754E0">
        <w:t>Safety Committee Oversight</w:t>
      </w:r>
      <w:r>
        <w:t xml:space="preserve">. </w:t>
      </w:r>
      <w:r w:rsidR="003769AB" w:rsidRPr="002B4450">
        <w:rPr>
          <w:rStyle w:val="IntenseEmphasis"/>
        </w:rPr>
        <w:t>[</w:t>
      </w:r>
      <w:hyperlink r:id="rId52" w:history="1">
        <w:r w:rsidR="003769AB" w:rsidRPr="002B4450">
          <w:rPr>
            <w:rStyle w:val="IntenseEmphasis"/>
          </w:rPr>
          <w:t xml:space="preserve">CAES-046, Step </w:t>
        </w:r>
        <w:r w:rsidR="003769AB">
          <w:rPr>
            <w:rStyle w:val="IntenseEmphasis"/>
          </w:rPr>
          <w:t>11</w:t>
        </w:r>
      </w:hyperlink>
      <w:r w:rsidR="003769AB" w:rsidRPr="002B4450">
        <w:rPr>
          <w:rStyle w:val="IntenseEmphasis"/>
        </w:rPr>
        <w:t>]</w:t>
      </w:r>
    </w:p>
    <w:p w14:paraId="7F44DE6E" w14:textId="77777777" w:rsidR="00483DF8" w:rsidRDefault="00483DF8" w:rsidP="00483DF8">
      <w:pPr>
        <w:pStyle w:val="Heading2Normal"/>
      </w:pPr>
      <w:r w:rsidRPr="001435BD">
        <w:t>The</w:t>
      </w:r>
      <w:r>
        <w:t xml:space="preserve"> CAES</w:t>
      </w:r>
      <w:r w:rsidRPr="001435BD">
        <w:t xml:space="preserve"> </w:t>
      </w:r>
      <w:r>
        <w:t>S</w:t>
      </w:r>
      <w:r w:rsidRPr="001435BD">
        <w:t xml:space="preserve">afety </w:t>
      </w:r>
      <w:r>
        <w:t>C</w:t>
      </w:r>
      <w:r w:rsidRPr="001435BD">
        <w:t xml:space="preserve">ommittee will meet regularly and provide a forum for crosscutting safety-related issues. The </w:t>
      </w:r>
      <w:r>
        <w:t>r</w:t>
      </w:r>
      <w:r w:rsidRPr="001435BD">
        <w:t xml:space="preserve">esponsibilities </w:t>
      </w:r>
      <w:r>
        <w:t xml:space="preserve">of this committee </w:t>
      </w:r>
      <w:r w:rsidRPr="001435BD">
        <w:t xml:space="preserve">include making decisions on changes to </w:t>
      </w:r>
      <w:r>
        <w:t>CAES</w:t>
      </w:r>
      <w:r w:rsidRPr="001435BD">
        <w:t xml:space="preserve"> Environment, Safety and Health and operations processes, sharing and distributing lessons learned, and providing a forum for </w:t>
      </w:r>
      <w:r>
        <w:t>CAES</w:t>
      </w:r>
      <w:r w:rsidRPr="001435BD">
        <w:t xml:space="preserve"> occupants to communicate ideas and concerns.</w:t>
      </w:r>
    </w:p>
    <w:p w14:paraId="10162790" w14:textId="3B8F8422" w:rsidR="00483DF8" w:rsidRDefault="00483DF8" w:rsidP="00430AAE">
      <w:pPr>
        <w:pStyle w:val="Heading3"/>
      </w:pPr>
      <w:r>
        <w:t xml:space="preserve">Review the </w:t>
      </w:r>
      <w:r w:rsidRPr="00A24433">
        <w:t>Work Plan</w:t>
      </w:r>
      <w:r>
        <w:t xml:space="preserve"> at least annually. </w:t>
      </w:r>
      <w:r w:rsidR="003769AB" w:rsidRPr="002B4450">
        <w:rPr>
          <w:rStyle w:val="IntenseEmphasis"/>
        </w:rPr>
        <w:t>[</w:t>
      </w:r>
      <w:hyperlink r:id="rId53" w:history="1">
        <w:r w:rsidR="003769AB" w:rsidRPr="002B4450">
          <w:rPr>
            <w:rStyle w:val="IntenseEmphasis"/>
          </w:rPr>
          <w:t xml:space="preserve">CAES-046, Step </w:t>
        </w:r>
        <w:r w:rsidR="003769AB">
          <w:rPr>
            <w:rStyle w:val="IntenseEmphasis"/>
          </w:rPr>
          <w:t>12</w:t>
        </w:r>
      </w:hyperlink>
      <w:r w:rsidR="003769AB" w:rsidRPr="002B4450">
        <w:rPr>
          <w:rStyle w:val="IntenseEmphasis"/>
        </w:rPr>
        <w:t>]</w:t>
      </w:r>
    </w:p>
    <w:p w14:paraId="3CF86DB2" w14:textId="6FC12B0F" w:rsidR="00483DF8" w:rsidRPr="00A43718" w:rsidRDefault="007D7EBB" w:rsidP="00DF7F64">
      <w:pPr>
        <w:pStyle w:val="Normal3"/>
      </w:pPr>
      <w:r>
        <w:t>T</w:t>
      </w:r>
      <w:r w:rsidR="00483DF8">
        <w:t xml:space="preserve">he RLM </w:t>
      </w:r>
      <w:r>
        <w:t>can help</w:t>
      </w:r>
      <w:r w:rsidR="00483DF8">
        <w:t xml:space="preserve"> </w:t>
      </w:r>
      <w:r w:rsidR="00483DF8" w:rsidRPr="1DE62E91">
        <w:t>determine whether current work scope adheres to existing work control documentation, including operating procedures, hazard identification, and the safety envelope boundaries</w:t>
      </w:r>
      <w:r w:rsidR="00430AAE">
        <w:t>.</w:t>
      </w:r>
    </w:p>
    <w:p w14:paraId="219509DA" w14:textId="4B4AFEEE" w:rsidR="00483DF8" w:rsidRPr="00CC4EAF" w:rsidRDefault="00483DF8" w:rsidP="00430AAE">
      <w:pPr>
        <w:pStyle w:val="Heading3"/>
        <w:rPr>
          <w:sz w:val="20"/>
          <w:szCs w:val="20"/>
        </w:rPr>
      </w:pPr>
      <w:r w:rsidRPr="009754E0">
        <w:t>Project</w:t>
      </w:r>
      <w:r>
        <w:t xml:space="preserve"> Extension/</w:t>
      </w:r>
      <w:r w:rsidRPr="009754E0">
        <w:t>Completion</w:t>
      </w:r>
      <w:r>
        <w:t>.</w:t>
      </w:r>
      <w:r w:rsidR="00514B8B">
        <w:t xml:space="preserve"> </w:t>
      </w:r>
      <w:r w:rsidR="003769AB" w:rsidRPr="002B4450">
        <w:rPr>
          <w:rStyle w:val="IntenseEmphasis"/>
        </w:rPr>
        <w:t>[</w:t>
      </w:r>
      <w:hyperlink r:id="rId54" w:history="1">
        <w:r w:rsidR="003769AB" w:rsidRPr="002B4450">
          <w:rPr>
            <w:rStyle w:val="IntenseEmphasis"/>
          </w:rPr>
          <w:t xml:space="preserve">CAES-046, Step </w:t>
        </w:r>
        <w:r w:rsidR="003769AB">
          <w:rPr>
            <w:rStyle w:val="IntenseEmphasis"/>
          </w:rPr>
          <w:t>13</w:t>
        </w:r>
      </w:hyperlink>
      <w:r w:rsidR="003769AB" w:rsidRPr="002B4450">
        <w:rPr>
          <w:rStyle w:val="IntenseEmphasis"/>
        </w:rPr>
        <w:t>]</w:t>
      </w:r>
    </w:p>
    <w:p w14:paraId="6DA7AEE8" w14:textId="6E2F49ED" w:rsidR="00483DF8" w:rsidRDefault="00483DF8" w:rsidP="00430AAE">
      <w:pPr>
        <w:pStyle w:val="Heading4"/>
      </w:pPr>
      <w:r>
        <w:t>Complete the project.</w:t>
      </w:r>
    </w:p>
    <w:p w14:paraId="54EDFBC2" w14:textId="5A0794B3" w:rsidR="00483DF8" w:rsidRDefault="00483DF8" w:rsidP="00DF7F64">
      <w:pPr>
        <w:pStyle w:val="Normal3"/>
      </w:pPr>
      <w:r w:rsidRPr="00232D53">
        <w:lastRenderedPageBreak/>
        <w:t xml:space="preserve">Space within CAES is </w:t>
      </w:r>
      <w:r w:rsidRPr="00C3762A">
        <w:t>allocated</w:t>
      </w:r>
      <w:r w:rsidRPr="00232D53">
        <w:t xml:space="preserve"> on a project-by-project basis. Upon project completion: </w:t>
      </w:r>
    </w:p>
    <w:p w14:paraId="57CCCC60" w14:textId="77777777" w:rsidR="00483DF8" w:rsidRPr="00F13C14" w:rsidRDefault="00483DF8" w:rsidP="00B3116D">
      <w:pPr>
        <w:pStyle w:val="Heading5"/>
      </w:pPr>
      <w:r w:rsidRPr="00F13C14">
        <w:t>Notify the CSO and RLM of project completion.</w:t>
      </w:r>
    </w:p>
    <w:p w14:paraId="66C95378" w14:textId="77777777" w:rsidR="00483DF8" w:rsidRPr="00F13C14" w:rsidRDefault="00483DF8" w:rsidP="00B3116D">
      <w:pPr>
        <w:pStyle w:val="Heading5"/>
      </w:pPr>
      <w:r w:rsidRPr="00F13C14">
        <w:t>Identify the disposition of equipment installed.</w:t>
      </w:r>
    </w:p>
    <w:p w14:paraId="5493FF34" w14:textId="77777777" w:rsidR="00483DF8" w:rsidRPr="00F13C14" w:rsidRDefault="00483DF8" w:rsidP="00B3116D">
      <w:pPr>
        <w:pStyle w:val="Heading5"/>
      </w:pPr>
      <w:r w:rsidRPr="00F13C14">
        <w:t>Notify the RLM if additional research may benefit from the equipment remaining within CAES past the project’s completion.</w:t>
      </w:r>
    </w:p>
    <w:p w14:paraId="4CB25B36" w14:textId="77777777" w:rsidR="00483DF8" w:rsidRPr="00F13C14" w:rsidRDefault="00483DF8" w:rsidP="00B3116D">
      <w:pPr>
        <w:pStyle w:val="Heading5"/>
      </w:pPr>
      <w:r w:rsidRPr="00F13C14">
        <w:t xml:space="preserve">Vacate and return the assigned space to useable condition within 10 business days of the end of project. </w:t>
      </w:r>
    </w:p>
    <w:p w14:paraId="716200FA" w14:textId="77777777" w:rsidR="00483DF8" w:rsidRPr="009754E0" w:rsidRDefault="00483DF8" w:rsidP="00B3116D">
      <w:pPr>
        <w:pStyle w:val="Heading5"/>
      </w:pPr>
      <w:r w:rsidRPr="00F13C14">
        <w:t>Meet with CSO to schedule and dispose of hazardous and radiological wastes</w:t>
      </w:r>
      <w:r>
        <w:t>.</w:t>
      </w:r>
    </w:p>
    <w:p w14:paraId="57CC7945" w14:textId="086AFCF5" w:rsidR="00483DF8" w:rsidRPr="0059531C" w:rsidRDefault="001C503E" w:rsidP="00430AAE">
      <w:pPr>
        <w:pStyle w:val="Heading3"/>
      </w:pPr>
      <w:r>
        <w:t xml:space="preserve">(If needed) </w:t>
      </w:r>
      <w:r w:rsidR="00483DF8">
        <w:t>Apply f</w:t>
      </w:r>
      <w:r w:rsidR="00483DF8" w:rsidRPr="00631496">
        <w:t>or an extension</w:t>
      </w:r>
      <w:r w:rsidR="00483DF8">
        <w:t>.</w:t>
      </w:r>
    </w:p>
    <w:p w14:paraId="5A552F0C" w14:textId="77777777" w:rsidR="00483DF8" w:rsidRDefault="00483DF8" w:rsidP="00430AAE">
      <w:pPr>
        <w:pStyle w:val="Heading4"/>
        <w:rPr>
          <w:rFonts w:eastAsiaTheme="minorEastAsia"/>
        </w:rPr>
      </w:pPr>
      <w:r>
        <w:t>E</w:t>
      </w:r>
      <w:r w:rsidRPr="01544AF3">
        <w:t>xamine</w:t>
      </w:r>
      <w:r>
        <w:t xml:space="preserve"> </w:t>
      </w:r>
      <w:r w:rsidRPr="01544AF3">
        <w:t>the risk envelope (hazards/mitigations) to assure nothing has changed or been added.</w:t>
      </w:r>
    </w:p>
    <w:p w14:paraId="10FAB72E" w14:textId="77777777" w:rsidR="00483DF8" w:rsidRDefault="00483DF8" w:rsidP="00430AAE">
      <w:pPr>
        <w:pStyle w:val="Heading4"/>
      </w:pPr>
      <w:r>
        <w:t>E</w:t>
      </w:r>
      <w:r w:rsidRPr="01544AF3">
        <w:t>valuat</w:t>
      </w:r>
      <w:r>
        <w:t xml:space="preserve">e </w:t>
      </w:r>
      <w:r w:rsidRPr="01544AF3">
        <w:t>lessons learned for potential improvements to processes (safety, efficiency, effectiveness, etc.).</w:t>
      </w:r>
    </w:p>
    <w:p w14:paraId="7D520EB0" w14:textId="77777777" w:rsidR="00483DF8" w:rsidRDefault="00483DF8" w:rsidP="00430AAE">
      <w:pPr>
        <w:pStyle w:val="Heading4"/>
      </w:pPr>
      <w:r>
        <w:t>Inform the CAES Safety Committee of intentions to apply for extension. This can be accomplished through a written notification (email, etc.) to the CSO.</w:t>
      </w:r>
    </w:p>
    <w:p w14:paraId="500A71DE" w14:textId="083B9684" w:rsidR="00483DF8" w:rsidRDefault="00483DF8" w:rsidP="00430AAE">
      <w:pPr>
        <w:pStyle w:val="Heading4"/>
      </w:pPr>
      <w:r>
        <w:t>R</w:t>
      </w:r>
      <w:r w:rsidRPr="00FF6E34">
        <w:t>equest an extension of time from the CAES Safety Committee</w:t>
      </w:r>
      <w:r>
        <w:t xml:space="preserve">, with assistance from the RLM, CSO, or other members of the </w:t>
      </w:r>
      <w:r w:rsidR="00575A6D">
        <w:t>s</w:t>
      </w:r>
      <w:r>
        <w:t xml:space="preserve">afety </w:t>
      </w:r>
      <w:r w:rsidR="00575A6D">
        <w:t>c</w:t>
      </w:r>
      <w:r>
        <w:t>ommittee as needed. A new work plan is not necessary.</w:t>
      </w:r>
    </w:p>
    <w:p w14:paraId="02A9C13F" w14:textId="64B99D7D" w:rsidR="00F57264" w:rsidRDefault="00F57264" w:rsidP="00F57264">
      <w:pPr>
        <w:pStyle w:val="Heading1"/>
      </w:pPr>
      <w:bookmarkStart w:id="9" w:name="_Toc96558580"/>
      <w:r>
        <w:t>Responsibilities</w:t>
      </w:r>
      <w:bookmarkEnd w:id="9"/>
    </w:p>
    <w:p w14:paraId="3FDBB1F5" w14:textId="384F3384" w:rsidR="006C3346" w:rsidRPr="006C3346" w:rsidRDefault="006C3346" w:rsidP="006C3346">
      <w:r>
        <w:t>Note: These may not all be accurate at this time: gleaned from an outdated reference. List is likely not complete.</w:t>
      </w:r>
    </w:p>
    <w:p w14:paraId="33DCF3BB" w14:textId="77777777" w:rsidR="008117C9" w:rsidRDefault="008117C9" w:rsidP="008117C9">
      <w:pPr>
        <w:pStyle w:val="Heading1normal"/>
      </w:pPr>
      <w:r w:rsidRPr="003120DA">
        <w:t xml:space="preserve">Executive Board (EB) </w:t>
      </w:r>
    </w:p>
    <w:p w14:paraId="3E7F0E92" w14:textId="151BD8D8" w:rsidR="008117C9" w:rsidRDefault="008117C9" w:rsidP="008117C9">
      <w:pPr>
        <w:pStyle w:val="ListParagraph"/>
        <w:numPr>
          <w:ilvl w:val="0"/>
          <w:numId w:val="15"/>
        </w:numPr>
        <w:spacing w:after="120" w:line="240" w:lineRule="auto"/>
      </w:pPr>
      <w:r>
        <w:t>R</w:t>
      </w:r>
      <w:r w:rsidRPr="003120DA">
        <w:t>eviews and approves the work at CAES for mission alignment and overarching facility envelope</w:t>
      </w:r>
    </w:p>
    <w:p w14:paraId="45673992" w14:textId="77777777" w:rsidR="00F57264" w:rsidRDefault="00F57264" w:rsidP="00256D5E">
      <w:pPr>
        <w:pStyle w:val="Heading1normal"/>
      </w:pPr>
      <w:r w:rsidRPr="00256D5E">
        <w:t>Laboratory</w:t>
      </w:r>
      <w:r w:rsidRPr="00C84E19">
        <w:t xml:space="preserve"> Lead</w:t>
      </w:r>
    </w:p>
    <w:p w14:paraId="24186BE9" w14:textId="1B11CE16" w:rsidR="00F57264" w:rsidRDefault="000F0730" w:rsidP="00F57264">
      <w:pPr>
        <w:pStyle w:val="ListParagraph"/>
        <w:numPr>
          <w:ilvl w:val="0"/>
          <w:numId w:val="15"/>
        </w:numPr>
        <w:spacing w:after="120" w:line="240" w:lineRule="auto"/>
      </w:pPr>
      <w:r>
        <w:t>P</w:t>
      </w:r>
      <w:r w:rsidR="00F57264" w:rsidRPr="0083451C">
        <w:t>repare</w:t>
      </w:r>
      <w:r>
        <w:t>s</w:t>
      </w:r>
      <w:r w:rsidR="00F57264" w:rsidRPr="0083451C">
        <w:t xml:space="preserve"> plans to develop, construct, and prepare the lab using established procedures and business protocols</w:t>
      </w:r>
    </w:p>
    <w:p w14:paraId="57F09A44" w14:textId="37503519" w:rsidR="00F57264" w:rsidRDefault="0064347A" w:rsidP="00F57264">
      <w:pPr>
        <w:pStyle w:val="ListParagraph"/>
        <w:numPr>
          <w:ilvl w:val="0"/>
          <w:numId w:val="15"/>
        </w:numPr>
        <w:spacing w:after="120" w:line="240" w:lineRule="auto"/>
      </w:pPr>
      <w:r>
        <w:t>O</w:t>
      </w:r>
      <w:r w:rsidR="00F57264">
        <w:t>versee</w:t>
      </w:r>
      <w:r>
        <w:t>s</w:t>
      </w:r>
      <w:r w:rsidR="00F57264">
        <w:t xml:space="preserve"> t</w:t>
      </w:r>
      <w:r w:rsidR="00F57264" w:rsidRPr="004C13DD">
        <w:t>he research execution, feedback</w:t>
      </w:r>
      <w:r w:rsidR="00F57264">
        <w:t>,</w:t>
      </w:r>
      <w:r w:rsidR="00F57264" w:rsidRPr="004C13DD">
        <w:t xml:space="preserve"> and closeout</w:t>
      </w:r>
    </w:p>
    <w:p w14:paraId="445B0DA0" w14:textId="24EC2663" w:rsidR="00F57264" w:rsidRDefault="0064347A" w:rsidP="00F57264">
      <w:pPr>
        <w:pStyle w:val="Heading1normal"/>
      </w:pPr>
      <w:r>
        <w:t>Researcher</w:t>
      </w:r>
      <w:r w:rsidR="00F57264">
        <w:t xml:space="preserve"> </w:t>
      </w:r>
    </w:p>
    <w:p w14:paraId="71CB4BB4" w14:textId="6F0F417C" w:rsidR="00A56257" w:rsidRDefault="00A56257" w:rsidP="00F57264">
      <w:pPr>
        <w:pStyle w:val="ListParagraph"/>
        <w:numPr>
          <w:ilvl w:val="0"/>
          <w:numId w:val="15"/>
        </w:numPr>
        <w:spacing w:after="120" w:line="240" w:lineRule="auto"/>
      </w:pPr>
      <w:r>
        <w:t>P</w:t>
      </w:r>
      <w:r w:rsidRPr="00380556">
        <w:t>lan</w:t>
      </w:r>
      <w:r>
        <w:t>s</w:t>
      </w:r>
      <w:r w:rsidRPr="00380556">
        <w:t xml:space="preserve"> work in accordance with existing home institution policies, procedures, and requirements, while at the same time meeting any additional CAES requirements</w:t>
      </w:r>
    </w:p>
    <w:p w14:paraId="742694AE" w14:textId="6D4FEC1E" w:rsidR="00F57264" w:rsidRDefault="0064347A" w:rsidP="00F57264">
      <w:pPr>
        <w:pStyle w:val="ListParagraph"/>
        <w:numPr>
          <w:ilvl w:val="0"/>
          <w:numId w:val="15"/>
        </w:numPr>
        <w:spacing w:after="120" w:line="240" w:lineRule="auto"/>
      </w:pPr>
      <w:r>
        <w:t>W</w:t>
      </w:r>
      <w:r w:rsidR="00F57264" w:rsidRPr="003120DA">
        <w:t>ork</w:t>
      </w:r>
      <w:r>
        <w:t>s</w:t>
      </w:r>
      <w:r w:rsidR="00F57264" w:rsidRPr="003120DA">
        <w:t xml:space="preserve"> with the RLM and the CSO to prepare documentation with an appropriate outline of the project and an overview of the hazards involved</w:t>
      </w:r>
    </w:p>
    <w:p w14:paraId="0722C416" w14:textId="43D569FD" w:rsidR="00F57264" w:rsidRDefault="00A56257" w:rsidP="00F57264">
      <w:pPr>
        <w:pStyle w:val="ListParagraph"/>
        <w:numPr>
          <w:ilvl w:val="0"/>
          <w:numId w:val="15"/>
        </w:numPr>
        <w:spacing w:after="120" w:line="240" w:lineRule="auto"/>
      </w:pPr>
      <w:r>
        <w:t>Over</w:t>
      </w:r>
      <w:r w:rsidR="00F57264">
        <w:t>see</w:t>
      </w:r>
      <w:r>
        <w:t>s</w:t>
      </w:r>
      <w:r w:rsidR="00F57264">
        <w:t xml:space="preserve"> t</w:t>
      </w:r>
      <w:r w:rsidR="00F57264" w:rsidRPr="004C13DD">
        <w:t>he research execution, feedback</w:t>
      </w:r>
      <w:r w:rsidR="00F57264">
        <w:t>,</w:t>
      </w:r>
      <w:r w:rsidR="00F57264" w:rsidRPr="004C13DD">
        <w:t xml:space="preserve"> and closeout</w:t>
      </w:r>
    </w:p>
    <w:p w14:paraId="505B192E" w14:textId="4D8C9975" w:rsidR="00F57264" w:rsidRDefault="00F57264" w:rsidP="00F57264">
      <w:pPr>
        <w:pStyle w:val="Heading1normal"/>
      </w:pPr>
      <w:r w:rsidRPr="003120DA">
        <w:t xml:space="preserve">Research Laboratory Manager (RLM) </w:t>
      </w:r>
    </w:p>
    <w:p w14:paraId="1243F796" w14:textId="685A8872" w:rsidR="008117C9" w:rsidRDefault="008117C9" w:rsidP="008117C9">
      <w:pPr>
        <w:pStyle w:val="ListParagraph"/>
        <w:numPr>
          <w:ilvl w:val="0"/>
          <w:numId w:val="15"/>
        </w:numPr>
        <w:spacing w:after="120" w:line="240" w:lineRule="auto"/>
      </w:pPr>
      <w:r>
        <w:t>P</w:t>
      </w:r>
      <w:r w:rsidRPr="0083451C">
        <w:t>repare</w:t>
      </w:r>
      <w:r>
        <w:t>s</w:t>
      </w:r>
      <w:r w:rsidRPr="0083451C">
        <w:t xml:space="preserve"> plans to develop, construct, and prepare the lab (non-project specific) using established procedures and business protocols</w:t>
      </w:r>
    </w:p>
    <w:p w14:paraId="51E1D63F" w14:textId="5703B220" w:rsidR="00F57264" w:rsidRDefault="0077136B" w:rsidP="00F57264">
      <w:pPr>
        <w:pStyle w:val="ListParagraph"/>
        <w:numPr>
          <w:ilvl w:val="0"/>
          <w:numId w:val="15"/>
        </w:numPr>
        <w:spacing w:after="120" w:line="240" w:lineRule="auto"/>
      </w:pPr>
      <w:r>
        <w:t>W</w:t>
      </w:r>
      <w:r w:rsidR="00F57264" w:rsidRPr="003120DA">
        <w:t>ork</w:t>
      </w:r>
      <w:r>
        <w:t>s</w:t>
      </w:r>
      <w:r w:rsidR="00F57264" w:rsidRPr="003120DA">
        <w:t xml:space="preserve"> with</w:t>
      </w:r>
      <w:r w:rsidR="00F57264">
        <w:t xml:space="preserve"> the </w:t>
      </w:r>
      <w:r>
        <w:t xml:space="preserve">researchers </w:t>
      </w:r>
      <w:r w:rsidR="00F57264" w:rsidRPr="003120DA">
        <w:t>and the CSO to prepare documentation with an appropriate outline of the project and an overview of the hazards involve</w:t>
      </w:r>
      <w:r>
        <w:t>d</w:t>
      </w:r>
    </w:p>
    <w:p w14:paraId="726CA3A4" w14:textId="74315D2B" w:rsidR="00F57264" w:rsidRDefault="0077136B" w:rsidP="0077136B">
      <w:pPr>
        <w:pStyle w:val="ListParagraph"/>
        <w:numPr>
          <w:ilvl w:val="0"/>
          <w:numId w:val="15"/>
        </w:numPr>
        <w:spacing w:after="120" w:line="240" w:lineRule="auto"/>
      </w:pPr>
      <w:r>
        <w:lastRenderedPageBreak/>
        <w:t>O</w:t>
      </w:r>
      <w:r w:rsidR="00F57264">
        <w:t>versee</w:t>
      </w:r>
      <w:r>
        <w:t>s</w:t>
      </w:r>
      <w:r w:rsidR="00F57264">
        <w:t xml:space="preserve"> t</w:t>
      </w:r>
      <w:r w:rsidR="00F57264" w:rsidRPr="004C13DD">
        <w:t>he research execution, feedback</w:t>
      </w:r>
      <w:r w:rsidR="00F57264">
        <w:t>,</w:t>
      </w:r>
      <w:r w:rsidR="00F57264" w:rsidRPr="004C13DD">
        <w:t xml:space="preserve"> and closeout</w:t>
      </w:r>
    </w:p>
    <w:p w14:paraId="4890C19E" w14:textId="77777777" w:rsidR="008117C9" w:rsidRDefault="008117C9" w:rsidP="008117C9">
      <w:pPr>
        <w:pStyle w:val="Heading1normal"/>
      </w:pPr>
      <w:r w:rsidRPr="0059047E">
        <w:rPr>
          <w:shd w:val="clear" w:color="auto" w:fill="FFFFFF"/>
        </w:rPr>
        <w:t>Safety Committee</w:t>
      </w:r>
      <w:r w:rsidRPr="0060479F">
        <w:t xml:space="preserve"> </w:t>
      </w:r>
      <w:r>
        <w:t>(</w:t>
      </w:r>
      <w:r w:rsidRPr="00C84E19">
        <w:t>RLM, CSO, LL, and appropriate Subject Matter Experts)</w:t>
      </w:r>
    </w:p>
    <w:p w14:paraId="7460A0B7" w14:textId="24D04012" w:rsidR="008117C9" w:rsidRDefault="00575A6D" w:rsidP="008117C9">
      <w:pPr>
        <w:pStyle w:val="ListParagraph"/>
        <w:numPr>
          <w:ilvl w:val="0"/>
          <w:numId w:val="15"/>
        </w:numPr>
        <w:spacing w:after="120" w:line="240" w:lineRule="auto"/>
        <w:rPr>
          <w:shd w:val="clear" w:color="auto" w:fill="FFFFFF"/>
        </w:rPr>
      </w:pPr>
      <w:r>
        <w:rPr>
          <w:shd w:val="clear" w:color="auto" w:fill="FFFFFF"/>
        </w:rPr>
        <w:t>A</w:t>
      </w:r>
      <w:r w:rsidR="008117C9" w:rsidRPr="0059047E">
        <w:rPr>
          <w:shd w:val="clear" w:color="auto" w:fill="FFFFFF"/>
        </w:rPr>
        <w:t>pprove</w:t>
      </w:r>
      <w:r>
        <w:rPr>
          <w:shd w:val="clear" w:color="auto" w:fill="FFFFFF"/>
        </w:rPr>
        <w:t>s</w:t>
      </w:r>
      <w:r w:rsidR="008117C9" w:rsidRPr="0059047E">
        <w:rPr>
          <w:shd w:val="clear" w:color="auto" w:fill="FFFFFF"/>
        </w:rPr>
        <w:t xml:space="preserve"> the work control and safety envelope for the project and its location within CAES</w:t>
      </w:r>
    </w:p>
    <w:p w14:paraId="4141D8FA" w14:textId="656C678C" w:rsidR="00575A6D" w:rsidRDefault="00575A6D" w:rsidP="008117C9">
      <w:pPr>
        <w:pStyle w:val="ListParagraph"/>
        <w:numPr>
          <w:ilvl w:val="0"/>
          <w:numId w:val="15"/>
        </w:numPr>
        <w:spacing w:after="120" w:line="240" w:lineRule="auto"/>
        <w:rPr>
          <w:shd w:val="clear" w:color="auto" w:fill="FFFFFF"/>
        </w:rPr>
      </w:pPr>
      <w:r>
        <w:t>M</w:t>
      </w:r>
      <w:r w:rsidRPr="001435BD">
        <w:t>ak</w:t>
      </w:r>
      <w:r>
        <w:t>es</w:t>
      </w:r>
      <w:r w:rsidRPr="001435BD">
        <w:t xml:space="preserve"> decisions on changes to </w:t>
      </w:r>
      <w:r>
        <w:t>CAES</w:t>
      </w:r>
      <w:r w:rsidRPr="001435BD">
        <w:t xml:space="preserve"> Environment, Safety and Health and operations processes</w:t>
      </w:r>
      <w:r>
        <w:t>;</w:t>
      </w:r>
      <w:r w:rsidRPr="001435BD">
        <w:t xml:space="preserve"> shar</w:t>
      </w:r>
      <w:r>
        <w:t>es</w:t>
      </w:r>
      <w:r w:rsidRPr="001435BD">
        <w:t xml:space="preserve"> and distribu</w:t>
      </w:r>
      <w:r>
        <w:t>tes</w:t>
      </w:r>
      <w:r w:rsidRPr="001435BD">
        <w:t xml:space="preserve"> lessons learned</w:t>
      </w:r>
      <w:r>
        <w:t>;</w:t>
      </w:r>
      <w:r w:rsidRPr="001435BD">
        <w:t xml:space="preserve"> and provid</w:t>
      </w:r>
      <w:r>
        <w:t>es</w:t>
      </w:r>
      <w:r w:rsidRPr="001435BD">
        <w:t xml:space="preserve"> a forum for </w:t>
      </w:r>
      <w:r>
        <w:t>CAES</w:t>
      </w:r>
      <w:r w:rsidRPr="001435BD">
        <w:t xml:space="preserve"> occupants to communicate ideas and concerns</w:t>
      </w:r>
    </w:p>
    <w:p w14:paraId="4CCECCA7" w14:textId="72CF9517" w:rsidR="00F57264" w:rsidRDefault="00F57264" w:rsidP="00F57264">
      <w:pPr>
        <w:pStyle w:val="Heading1normal"/>
      </w:pPr>
      <w:r w:rsidRPr="003120DA">
        <w:t xml:space="preserve">Safety Officer (CSO) </w:t>
      </w:r>
    </w:p>
    <w:p w14:paraId="348E0919" w14:textId="227157C3" w:rsidR="00F57264" w:rsidRDefault="0077136B" w:rsidP="00F57264">
      <w:pPr>
        <w:pStyle w:val="ListParagraph"/>
        <w:numPr>
          <w:ilvl w:val="0"/>
          <w:numId w:val="15"/>
        </w:numPr>
        <w:spacing w:after="120" w:line="240" w:lineRule="auto"/>
      </w:pPr>
      <w:r>
        <w:t>W</w:t>
      </w:r>
      <w:r w:rsidR="00F57264" w:rsidRPr="003120DA">
        <w:t>ork</w:t>
      </w:r>
      <w:r>
        <w:t>s</w:t>
      </w:r>
      <w:r w:rsidR="00F57264" w:rsidRPr="003120DA">
        <w:t xml:space="preserve"> with the </w:t>
      </w:r>
      <w:r>
        <w:t>researchers</w:t>
      </w:r>
      <w:r w:rsidR="00F57264">
        <w:t xml:space="preserve"> and the </w:t>
      </w:r>
      <w:r w:rsidR="00F57264" w:rsidRPr="003120DA">
        <w:t>RLM to prepare documentation with an appropriate outline of the project and an overview of the hazards involved</w:t>
      </w:r>
    </w:p>
    <w:p w14:paraId="39EF4694" w14:textId="6436B958" w:rsidR="00F57264" w:rsidRDefault="006C3346" w:rsidP="00F57264">
      <w:pPr>
        <w:pStyle w:val="ListParagraph"/>
        <w:numPr>
          <w:ilvl w:val="0"/>
          <w:numId w:val="15"/>
        </w:numPr>
        <w:spacing w:after="120" w:line="240" w:lineRule="auto"/>
      </w:pPr>
      <w:r>
        <w:t>P</w:t>
      </w:r>
      <w:r w:rsidR="00F57264" w:rsidRPr="0083451C">
        <w:t>repare plans to develop, construct, and prepare the lab using established procedures and business protocols</w:t>
      </w:r>
    </w:p>
    <w:p w14:paraId="012FE590" w14:textId="66D558F9" w:rsidR="006C3346" w:rsidRDefault="006C3346" w:rsidP="00F57264">
      <w:pPr>
        <w:pStyle w:val="ListParagraph"/>
        <w:numPr>
          <w:ilvl w:val="0"/>
          <w:numId w:val="15"/>
        </w:numPr>
        <w:spacing w:after="120" w:line="240" w:lineRule="auto"/>
      </w:pPr>
      <w:r>
        <w:t>Oversees t</w:t>
      </w:r>
      <w:r w:rsidRPr="004C13DD">
        <w:t>he research execution, feedback</w:t>
      </w:r>
      <w:r>
        <w:t>,</w:t>
      </w:r>
      <w:r w:rsidRPr="004C13DD">
        <w:t xml:space="preserve"> and closeout</w:t>
      </w:r>
    </w:p>
    <w:p w14:paraId="49BDFB64" w14:textId="7AECD0DF" w:rsidR="00F57264" w:rsidRDefault="00F57264" w:rsidP="00232251">
      <w:pPr>
        <w:pStyle w:val="Heading1"/>
      </w:pPr>
      <w:bookmarkStart w:id="10" w:name="_Toc96558581"/>
      <w:r>
        <w:t>CAES Contact Information</w:t>
      </w:r>
      <w:bookmarkEnd w:id="10"/>
    </w:p>
    <w:tbl>
      <w:tblPr>
        <w:tblStyle w:val="TableGrid"/>
        <w:tblW w:w="9715" w:type="dxa"/>
        <w:tblLook w:val="04A0" w:firstRow="1" w:lastRow="0" w:firstColumn="1" w:lastColumn="0" w:noHBand="0" w:noVBand="1"/>
      </w:tblPr>
      <w:tblGrid>
        <w:gridCol w:w="2965"/>
        <w:gridCol w:w="2430"/>
        <w:gridCol w:w="2790"/>
        <w:gridCol w:w="1530"/>
      </w:tblGrid>
      <w:tr w:rsidR="00F57264" w14:paraId="5F64A397" w14:textId="77777777" w:rsidTr="00E76710">
        <w:tc>
          <w:tcPr>
            <w:tcW w:w="2965" w:type="dxa"/>
            <w:shd w:val="clear" w:color="auto" w:fill="D0CECE" w:themeFill="background2" w:themeFillShade="E6"/>
            <w:vAlign w:val="bottom"/>
          </w:tcPr>
          <w:p w14:paraId="18620CD0" w14:textId="77777777" w:rsidR="00F57264" w:rsidRPr="00604EC5" w:rsidRDefault="00F57264" w:rsidP="000F1774">
            <w:pPr>
              <w:jc w:val="center"/>
              <w:rPr>
                <w:rStyle w:val="Strong"/>
              </w:rPr>
            </w:pPr>
            <w:r w:rsidRPr="00604EC5">
              <w:rPr>
                <w:rStyle w:val="Strong"/>
              </w:rPr>
              <w:t>Role</w:t>
            </w:r>
          </w:p>
        </w:tc>
        <w:tc>
          <w:tcPr>
            <w:tcW w:w="2430" w:type="dxa"/>
            <w:shd w:val="clear" w:color="auto" w:fill="D0CECE" w:themeFill="background2" w:themeFillShade="E6"/>
            <w:vAlign w:val="bottom"/>
          </w:tcPr>
          <w:p w14:paraId="0492471B" w14:textId="77777777" w:rsidR="00F57264" w:rsidRPr="00604EC5" w:rsidRDefault="00F57264" w:rsidP="000F1774">
            <w:pPr>
              <w:jc w:val="center"/>
              <w:rPr>
                <w:rStyle w:val="Strong"/>
              </w:rPr>
            </w:pPr>
            <w:r w:rsidRPr="00604EC5">
              <w:rPr>
                <w:rStyle w:val="Strong"/>
              </w:rPr>
              <w:t>Name</w:t>
            </w:r>
          </w:p>
        </w:tc>
        <w:tc>
          <w:tcPr>
            <w:tcW w:w="2790" w:type="dxa"/>
            <w:shd w:val="clear" w:color="auto" w:fill="D0CECE" w:themeFill="background2" w:themeFillShade="E6"/>
            <w:vAlign w:val="bottom"/>
          </w:tcPr>
          <w:p w14:paraId="7ABE8B7B" w14:textId="77777777" w:rsidR="00F57264" w:rsidRPr="00604EC5" w:rsidRDefault="00F57264" w:rsidP="000F1774">
            <w:pPr>
              <w:jc w:val="center"/>
              <w:rPr>
                <w:rStyle w:val="Strong"/>
              </w:rPr>
            </w:pPr>
            <w:r w:rsidRPr="00604EC5">
              <w:rPr>
                <w:rStyle w:val="Strong"/>
              </w:rPr>
              <w:t>Email</w:t>
            </w:r>
          </w:p>
        </w:tc>
        <w:tc>
          <w:tcPr>
            <w:tcW w:w="1530" w:type="dxa"/>
            <w:shd w:val="clear" w:color="auto" w:fill="D0CECE" w:themeFill="background2" w:themeFillShade="E6"/>
            <w:vAlign w:val="bottom"/>
          </w:tcPr>
          <w:p w14:paraId="7AF9E21E" w14:textId="77777777" w:rsidR="00F57264" w:rsidRPr="00604EC5" w:rsidRDefault="00F57264" w:rsidP="000F1774">
            <w:pPr>
              <w:jc w:val="center"/>
              <w:rPr>
                <w:rStyle w:val="Strong"/>
              </w:rPr>
            </w:pPr>
            <w:r w:rsidRPr="00604EC5">
              <w:rPr>
                <w:rStyle w:val="Strong"/>
              </w:rPr>
              <w:t>Phone</w:t>
            </w:r>
          </w:p>
        </w:tc>
      </w:tr>
      <w:tr w:rsidR="00F57264" w14:paraId="56263858" w14:textId="77777777" w:rsidTr="002F61B8">
        <w:tc>
          <w:tcPr>
            <w:tcW w:w="2965" w:type="dxa"/>
          </w:tcPr>
          <w:p w14:paraId="32E4BA16" w14:textId="17476095" w:rsidR="00F57264" w:rsidRDefault="00F57264" w:rsidP="000F1774">
            <w:r>
              <w:t>Director</w:t>
            </w:r>
          </w:p>
        </w:tc>
        <w:tc>
          <w:tcPr>
            <w:tcW w:w="2430" w:type="dxa"/>
          </w:tcPr>
          <w:p w14:paraId="0BC3BCDB" w14:textId="77777777" w:rsidR="00F57264" w:rsidRDefault="00F57264" w:rsidP="000F1774">
            <w:r>
              <w:t>Terry Brog</w:t>
            </w:r>
          </w:p>
        </w:tc>
        <w:tc>
          <w:tcPr>
            <w:tcW w:w="2790" w:type="dxa"/>
          </w:tcPr>
          <w:p w14:paraId="6F30CF62" w14:textId="77777777" w:rsidR="00F57264" w:rsidRDefault="00575A6D" w:rsidP="000F1774">
            <w:hyperlink r:id="rId55" w:history="1">
              <w:r w:rsidR="00F57264" w:rsidRPr="001A47A4">
                <w:rPr>
                  <w:rStyle w:val="Hyperlink"/>
                  <w:rFonts w:eastAsiaTheme="majorEastAsia"/>
                </w:rPr>
                <w:t>Terrence.Brog@inl.gov</w:t>
              </w:r>
            </w:hyperlink>
          </w:p>
        </w:tc>
        <w:tc>
          <w:tcPr>
            <w:tcW w:w="1530" w:type="dxa"/>
          </w:tcPr>
          <w:p w14:paraId="3E90DAC9" w14:textId="77777777" w:rsidR="00F57264" w:rsidRDefault="00F57264" w:rsidP="000F1774">
            <w:r>
              <w:t>208.526.3984</w:t>
            </w:r>
          </w:p>
        </w:tc>
      </w:tr>
      <w:tr w:rsidR="00F57264" w14:paraId="0B9A3DD7" w14:textId="77777777" w:rsidTr="002F61B8">
        <w:tc>
          <w:tcPr>
            <w:tcW w:w="2965" w:type="dxa"/>
          </w:tcPr>
          <w:p w14:paraId="134C7451" w14:textId="77777777" w:rsidR="00F57264" w:rsidRDefault="00F57264" w:rsidP="000F1774">
            <w:r>
              <w:t xml:space="preserve">Executive Assistant </w:t>
            </w:r>
          </w:p>
        </w:tc>
        <w:tc>
          <w:tcPr>
            <w:tcW w:w="2430" w:type="dxa"/>
          </w:tcPr>
          <w:p w14:paraId="771713ED" w14:textId="77777777" w:rsidR="00F57264" w:rsidRDefault="00F57264" w:rsidP="000F1774">
            <w:r>
              <w:t>Donna Wuthrich</w:t>
            </w:r>
          </w:p>
        </w:tc>
        <w:tc>
          <w:tcPr>
            <w:tcW w:w="2790" w:type="dxa"/>
          </w:tcPr>
          <w:p w14:paraId="4B645665" w14:textId="77777777" w:rsidR="00F57264" w:rsidRDefault="00575A6D" w:rsidP="000F1774">
            <w:hyperlink r:id="rId56" w:history="1">
              <w:r w:rsidR="00F57264" w:rsidRPr="001A47A4">
                <w:rPr>
                  <w:rStyle w:val="Hyperlink"/>
                  <w:rFonts w:eastAsiaTheme="majorEastAsia"/>
                </w:rPr>
                <w:t>Donna.Wuthrich@inl.gov</w:t>
              </w:r>
            </w:hyperlink>
          </w:p>
        </w:tc>
        <w:tc>
          <w:tcPr>
            <w:tcW w:w="1530" w:type="dxa"/>
          </w:tcPr>
          <w:p w14:paraId="63533EB9" w14:textId="77777777" w:rsidR="00F57264" w:rsidRDefault="00F57264" w:rsidP="000F1774">
            <w:r>
              <w:t>208.526.1784</w:t>
            </w:r>
          </w:p>
        </w:tc>
      </w:tr>
      <w:tr w:rsidR="00F57264" w14:paraId="33B44854" w14:textId="77777777" w:rsidTr="002F61B8">
        <w:tc>
          <w:tcPr>
            <w:tcW w:w="2965" w:type="dxa"/>
          </w:tcPr>
          <w:p w14:paraId="37431388" w14:textId="77777777" w:rsidR="00F57264" w:rsidRDefault="00F57264" w:rsidP="000F1774">
            <w:r w:rsidRPr="0084536E">
              <w:t>Research Laboratory Manager</w:t>
            </w:r>
          </w:p>
        </w:tc>
        <w:tc>
          <w:tcPr>
            <w:tcW w:w="2430" w:type="dxa"/>
          </w:tcPr>
          <w:p w14:paraId="23512B9D" w14:textId="77777777" w:rsidR="00F57264" w:rsidRDefault="00F57264" w:rsidP="000F1774">
            <w:r>
              <w:t>Rockland McDowell</w:t>
            </w:r>
          </w:p>
        </w:tc>
        <w:tc>
          <w:tcPr>
            <w:tcW w:w="2790" w:type="dxa"/>
          </w:tcPr>
          <w:p w14:paraId="7C02EC64" w14:textId="77777777" w:rsidR="00F57264" w:rsidRDefault="00575A6D" w:rsidP="000F1774">
            <w:hyperlink r:id="rId57" w:history="1">
              <w:r w:rsidR="00F57264" w:rsidRPr="001A47A4">
                <w:rPr>
                  <w:rStyle w:val="Hyperlink"/>
                  <w:rFonts w:eastAsiaTheme="majorEastAsia"/>
                </w:rPr>
                <w:t>Rockland.McDowell@inl.gov</w:t>
              </w:r>
            </w:hyperlink>
          </w:p>
        </w:tc>
        <w:tc>
          <w:tcPr>
            <w:tcW w:w="1530" w:type="dxa"/>
          </w:tcPr>
          <w:p w14:paraId="1733A7AD" w14:textId="77777777" w:rsidR="00F57264" w:rsidRDefault="00F57264" w:rsidP="000F1774">
            <w:r w:rsidRPr="001B100C">
              <w:t>20</w:t>
            </w:r>
            <w:r>
              <w:t>8.</w:t>
            </w:r>
            <w:r w:rsidRPr="001B100C">
              <w:t>526-3198</w:t>
            </w:r>
          </w:p>
        </w:tc>
      </w:tr>
      <w:tr w:rsidR="00F57264" w14:paraId="18063097" w14:textId="77777777" w:rsidTr="002F61B8">
        <w:tc>
          <w:tcPr>
            <w:tcW w:w="2965" w:type="dxa"/>
          </w:tcPr>
          <w:p w14:paraId="26478600" w14:textId="306BA512" w:rsidR="00F57264" w:rsidRDefault="00F57264" w:rsidP="000F1774">
            <w:r>
              <w:t>Safety Officer</w:t>
            </w:r>
          </w:p>
        </w:tc>
        <w:tc>
          <w:tcPr>
            <w:tcW w:w="2430" w:type="dxa"/>
          </w:tcPr>
          <w:p w14:paraId="20EC6C6B" w14:textId="77777777" w:rsidR="00F57264" w:rsidRDefault="00F57264" w:rsidP="000F1774">
            <w:r w:rsidRPr="00A92B2D">
              <w:t>Kristi D. Moser-McIntire</w:t>
            </w:r>
          </w:p>
        </w:tc>
        <w:tc>
          <w:tcPr>
            <w:tcW w:w="2790" w:type="dxa"/>
          </w:tcPr>
          <w:p w14:paraId="2908041D" w14:textId="77777777" w:rsidR="00F57264" w:rsidRDefault="00575A6D" w:rsidP="000F1774">
            <w:hyperlink r:id="rId58" w:history="1">
              <w:r w:rsidR="00F57264" w:rsidRPr="001A47A4">
                <w:rPr>
                  <w:rStyle w:val="Hyperlink"/>
                  <w:rFonts w:eastAsiaTheme="majorEastAsia"/>
                </w:rPr>
                <w:t>mosekri3@isu.edu</w:t>
              </w:r>
            </w:hyperlink>
          </w:p>
        </w:tc>
        <w:tc>
          <w:tcPr>
            <w:tcW w:w="1530" w:type="dxa"/>
          </w:tcPr>
          <w:p w14:paraId="33928BB3" w14:textId="77777777" w:rsidR="00F57264" w:rsidRDefault="00F57264" w:rsidP="000F1774">
            <w:r w:rsidRPr="00EA51DA">
              <w:t>208</w:t>
            </w:r>
            <w:r>
              <w:t>.</w:t>
            </w:r>
            <w:r w:rsidRPr="00EA51DA">
              <w:t>533-8133</w:t>
            </w:r>
          </w:p>
        </w:tc>
      </w:tr>
      <w:tr w:rsidR="00F57264" w14:paraId="235AF082" w14:textId="77777777" w:rsidTr="002F61B8">
        <w:tc>
          <w:tcPr>
            <w:tcW w:w="2965" w:type="dxa"/>
          </w:tcPr>
          <w:p w14:paraId="4082CD2C" w14:textId="77777777" w:rsidR="00F57264" w:rsidRDefault="00F57264" w:rsidP="000F1774">
            <w:r>
              <w:t>BSU Associate Director</w:t>
            </w:r>
          </w:p>
        </w:tc>
        <w:tc>
          <w:tcPr>
            <w:tcW w:w="2430" w:type="dxa"/>
          </w:tcPr>
          <w:p w14:paraId="7505F34A" w14:textId="77777777" w:rsidR="00F57264" w:rsidRDefault="00F57264" w:rsidP="000F1774">
            <w:r>
              <w:t>Dave Estrada</w:t>
            </w:r>
          </w:p>
        </w:tc>
        <w:tc>
          <w:tcPr>
            <w:tcW w:w="2790" w:type="dxa"/>
          </w:tcPr>
          <w:p w14:paraId="005343B7" w14:textId="77777777" w:rsidR="00F57264" w:rsidRDefault="00575A6D" w:rsidP="000F1774">
            <w:hyperlink r:id="rId59" w:tgtFrame="_blank" w:history="1">
              <w:r w:rsidR="00F57264">
                <w:rPr>
                  <w:rStyle w:val="Hyperlink"/>
                  <w:rFonts w:eastAsiaTheme="majorEastAsia"/>
                </w:rPr>
                <w:t>daveestrada@boisestate.edu</w:t>
              </w:r>
            </w:hyperlink>
          </w:p>
        </w:tc>
        <w:tc>
          <w:tcPr>
            <w:tcW w:w="1530" w:type="dxa"/>
          </w:tcPr>
          <w:p w14:paraId="15597144" w14:textId="77777777" w:rsidR="00F57264" w:rsidRDefault="00F57264" w:rsidP="000F1774">
            <w:r w:rsidRPr="00BE7971">
              <w:t>208.426.6132</w:t>
            </w:r>
          </w:p>
        </w:tc>
      </w:tr>
      <w:tr w:rsidR="00F57264" w14:paraId="37697961" w14:textId="77777777" w:rsidTr="002F61B8">
        <w:tc>
          <w:tcPr>
            <w:tcW w:w="2965" w:type="dxa"/>
          </w:tcPr>
          <w:p w14:paraId="72C972E9" w14:textId="77777777" w:rsidR="00F57264" w:rsidRDefault="00F57264" w:rsidP="000F1774">
            <w:r>
              <w:t>ISU Associate Director</w:t>
            </w:r>
          </w:p>
        </w:tc>
        <w:tc>
          <w:tcPr>
            <w:tcW w:w="2430" w:type="dxa"/>
          </w:tcPr>
          <w:p w14:paraId="354A5632" w14:textId="77777777" w:rsidR="00F57264" w:rsidRDefault="00F57264" w:rsidP="000F1774">
            <w:r>
              <w:t>Dave Rodgers</w:t>
            </w:r>
          </w:p>
        </w:tc>
        <w:tc>
          <w:tcPr>
            <w:tcW w:w="2790" w:type="dxa"/>
          </w:tcPr>
          <w:p w14:paraId="7FD9983F" w14:textId="77777777" w:rsidR="00F57264" w:rsidRDefault="00575A6D" w:rsidP="000F1774">
            <w:hyperlink r:id="rId60" w:history="1">
              <w:r w:rsidR="00F57264" w:rsidRPr="001A47A4">
                <w:rPr>
                  <w:rStyle w:val="Hyperlink"/>
                  <w:rFonts w:eastAsiaTheme="majorEastAsia"/>
                </w:rPr>
                <w:t>davidrodgers@isu.edu</w:t>
              </w:r>
            </w:hyperlink>
          </w:p>
        </w:tc>
        <w:tc>
          <w:tcPr>
            <w:tcW w:w="1530" w:type="dxa"/>
          </w:tcPr>
          <w:p w14:paraId="59B2B227" w14:textId="77777777" w:rsidR="00F57264" w:rsidRDefault="00F57264" w:rsidP="000F1774">
            <w:r w:rsidRPr="004E4DEB">
              <w:t>208</w:t>
            </w:r>
            <w:r>
              <w:t>.</w:t>
            </w:r>
            <w:r w:rsidRPr="004E4DEB">
              <w:t>282</w:t>
            </w:r>
            <w:r>
              <w:t>.</w:t>
            </w:r>
            <w:r w:rsidRPr="004E4DEB">
              <w:t>3365</w:t>
            </w:r>
          </w:p>
        </w:tc>
      </w:tr>
      <w:tr w:rsidR="00F57264" w14:paraId="716A0E2E" w14:textId="77777777" w:rsidTr="002F61B8">
        <w:tc>
          <w:tcPr>
            <w:tcW w:w="2965" w:type="dxa"/>
          </w:tcPr>
          <w:p w14:paraId="646257B3" w14:textId="77777777" w:rsidR="00F57264" w:rsidRDefault="00F57264" w:rsidP="000F1774">
            <w:r>
              <w:t>UI Associate Director</w:t>
            </w:r>
          </w:p>
        </w:tc>
        <w:tc>
          <w:tcPr>
            <w:tcW w:w="2430" w:type="dxa"/>
          </w:tcPr>
          <w:p w14:paraId="2BCB6996" w14:textId="77777777" w:rsidR="00F57264" w:rsidRDefault="00F57264" w:rsidP="000F1774">
            <w:r>
              <w:t>John Russell</w:t>
            </w:r>
          </w:p>
        </w:tc>
        <w:tc>
          <w:tcPr>
            <w:tcW w:w="2790" w:type="dxa"/>
          </w:tcPr>
          <w:p w14:paraId="359E6720" w14:textId="77777777" w:rsidR="00F57264" w:rsidRDefault="00575A6D" w:rsidP="000F1774">
            <w:hyperlink r:id="rId61" w:history="1">
              <w:r w:rsidR="00F57264" w:rsidRPr="001A47A4">
                <w:rPr>
                  <w:rStyle w:val="Hyperlink"/>
                  <w:rFonts w:eastAsiaTheme="majorEastAsia"/>
                </w:rPr>
                <w:t>jtrussell@uidaho.edu</w:t>
              </w:r>
            </w:hyperlink>
          </w:p>
        </w:tc>
        <w:tc>
          <w:tcPr>
            <w:tcW w:w="1530" w:type="dxa"/>
          </w:tcPr>
          <w:p w14:paraId="18E702FB" w14:textId="77777777" w:rsidR="00F57264" w:rsidRDefault="00F57264" w:rsidP="000F1774">
            <w:r w:rsidRPr="00364CB5">
              <w:t>208</w:t>
            </w:r>
            <w:r>
              <w:t>.</w:t>
            </w:r>
            <w:r w:rsidRPr="00364CB5">
              <w:t>533</w:t>
            </w:r>
            <w:r>
              <w:t>.</w:t>
            </w:r>
            <w:r w:rsidRPr="00364CB5">
              <w:t>8164</w:t>
            </w:r>
          </w:p>
        </w:tc>
      </w:tr>
    </w:tbl>
    <w:p w14:paraId="0CAEE0FE" w14:textId="77777777" w:rsidR="00F57264" w:rsidRDefault="00F57264" w:rsidP="00F57264"/>
    <w:tbl>
      <w:tblPr>
        <w:tblStyle w:val="TableGrid"/>
        <w:tblW w:w="9715" w:type="dxa"/>
        <w:tblLook w:val="04A0" w:firstRow="1" w:lastRow="0" w:firstColumn="1" w:lastColumn="0" w:noHBand="0" w:noVBand="1"/>
      </w:tblPr>
      <w:tblGrid>
        <w:gridCol w:w="3238"/>
        <w:gridCol w:w="3238"/>
        <w:gridCol w:w="3239"/>
      </w:tblGrid>
      <w:tr w:rsidR="002F61B8" w14:paraId="3D148161" w14:textId="77777777" w:rsidTr="00E76710">
        <w:tc>
          <w:tcPr>
            <w:tcW w:w="3238" w:type="dxa"/>
            <w:shd w:val="clear" w:color="auto" w:fill="D0CECE" w:themeFill="background2" w:themeFillShade="E6"/>
            <w:vAlign w:val="bottom"/>
          </w:tcPr>
          <w:p w14:paraId="2BFA2181" w14:textId="77777777" w:rsidR="002F61B8" w:rsidRPr="00604EC5" w:rsidRDefault="002F61B8" w:rsidP="000F1774">
            <w:pPr>
              <w:jc w:val="center"/>
              <w:rPr>
                <w:rStyle w:val="Strong"/>
              </w:rPr>
            </w:pPr>
            <w:r>
              <w:rPr>
                <w:rStyle w:val="Strong"/>
              </w:rPr>
              <w:t>Executive Board</w:t>
            </w:r>
          </w:p>
        </w:tc>
        <w:tc>
          <w:tcPr>
            <w:tcW w:w="3238" w:type="dxa"/>
            <w:shd w:val="clear" w:color="auto" w:fill="D0CECE" w:themeFill="background2" w:themeFillShade="E6"/>
            <w:vAlign w:val="bottom"/>
          </w:tcPr>
          <w:p w14:paraId="35E4124D" w14:textId="77777777" w:rsidR="002F61B8" w:rsidRPr="00604EC5" w:rsidRDefault="002F61B8" w:rsidP="000F1774">
            <w:pPr>
              <w:jc w:val="center"/>
              <w:rPr>
                <w:rStyle w:val="Strong"/>
              </w:rPr>
            </w:pPr>
            <w:r w:rsidRPr="00604EC5">
              <w:rPr>
                <w:rStyle w:val="Strong"/>
              </w:rPr>
              <w:t>Name</w:t>
            </w:r>
          </w:p>
        </w:tc>
        <w:tc>
          <w:tcPr>
            <w:tcW w:w="3239" w:type="dxa"/>
            <w:shd w:val="clear" w:color="auto" w:fill="D0CECE" w:themeFill="background2" w:themeFillShade="E6"/>
            <w:vAlign w:val="bottom"/>
          </w:tcPr>
          <w:p w14:paraId="099EF5E8" w14:textId="77777777" w:rsidR="002F61B8" w:rsidRPr="00604EC5" w:rsidRDefault="002F61B8" w:rsidP="000F1774">
            <w:pPr>
              <w:jc w:val="center"/>
              <w:rPr>
                <w:rStyle w:val="Strong"/>
              </w:rPr>
            </w:pPr>
            <w:r>
              <w:rPr>
                <w:rStyle w:val="Strong"/>
              </w:rPr>
              <w:t>Institution</w:t>
            </w:r>
          </w:p>
        </w:tc>
      </w:tr>
      <w:tr w:rsidR="002F61B8" w14:paraId="11F9D33E" w14:textId="77777777" w:rsidTr="002F61B8">
        <w:tc>
          <w:tcPr>
            <w:tcW w:w="3238" w:type="dxa"/>
          </w:tcPr>
          <w:p w14:paraId="56B4368F" w14:textId="60265CA3" w:rsidR="002F61B8" w:rsidRDefault="002F61B8" w:rsidP="000F1774">
            <w:r>
              <w:t>Director</w:t>
            </w:r>
          </w:p>
        </w:tc>
        <w:tc>
          <w:tcPr>
            <w:tcW w:w="3238" w:type="dxa"/>
          </w:tcPr>
          <w:p w14:paraId="5A9E015C" w14:textId="77777777" w:rsidR="002F61B8" w:rsidRDefault="002F61B8" w:rsidP="000F1774">
            <w:r>
              <w:t>Terry Brog</w:t>
            </w:r>
          </w:p>
        </w:tc>
        <w:tc>
          <w:tcPr>
            <w:tcW w:w="3239" w:type="dxa"/>
          </w:tcPr>
          <w:p w14:paraId="7AA71876" w14:textId="77777777" w:rsidR="002F61B8" w:rsidRDefault="002F61B8" w:rsidP="000F1774">
            <w:r>
              <w:t>Idaho National Laboratory</w:t>
            </w:r>
          </w:p>
        </w:tc>
      </w:tr>
      <w:tr w:rsidR="002F61B8" w14:paraId="53062857" w14:textId="77777777" w:rsidTr="002F61B8">
        <w:tc>
          <w:tcPr>
            <w:tcW w:w="3238" w:type="dxa"/>
          </w:tcPr>
          <w:p w14:paraId="3829A659" w14:textId="77777777" w:rsidR="002F61B8" w:rsidRDefault="002F61B8" w:rsidP="000F1774">
            <w:r>
              <w:t>BSU Associate Director</w:t>
            </w:r>
          </w:p>
        </w:tc>
        <w:tc>
          <w:tcPr>
            <w:tcW w:w="3238" w:type="dxa"/>
          </w:tcPr>
          <w:p w14:paraId="30DF8058" w14:textId="77777777" w:rsidR="002F61B8" w:rsidRDefault="002F61B8" w:rsidP="000F1774">
            <w:r>
              <w:t>Dave Estrada</w:t>
            </w:r>
          </w:p>
        </w:tc>
        <w:tc>
          <w:tcPr>
            <w:tcW w:w="3239" w:type="dxa"/>
          </w:tcPr>
          <w:p w14:paraId="094B8BE9" w14:textId="77777777" w:rsidR="002F61B8" w:rsidRDefault="002F61B8" w:rsidP="000F1774">
            <w:r>
              <w:t>Boise State University</w:t>
            </w:r>
          </w:p>
        </w:tc>
      </w:tr>
      <w:tr w:rsidR="002F61B8" w14:paraId="30E0463C" w14:textId="77777777" w:rsidTr="002F61B8">
        <w:tc>
          <w:tcPr>
            <w:tcW w:w="3238" w:type="dxa"/>
          </w:tcPr>
          <w:p w14:paraId="2E466A52" w14:textId="77777777" w:rsidR="002F61B8" w:rsidRDefault="002F61B8" w:rsidP="000F1774">
            <w:r>
              <w:t>ISU Associate Director</w:t>
            </w:r>
          </w:p>
        </w:tc>
        <w:tc>
          <w:tcPr>
            <w:tcW w:w="3238" w:type="dxa"/>
          </w:tcPr>
          <w:p w14:paraId="5E69A806" w14:textId="77777777" w:rsidR="002F61B8" w:rsidRDefault="002F61B8" w:rsidP="000F1774">
            <w:r>
              <w:t>Dave Rodgers</w:t>
            </w:r>
          </w:p>
        </w:tc>
        <w:tc>
          <w:tcPr>
            <w:tcW w:w="3239" w:type="dxa"/>
          </w:tcPr>
          <w:p w14:paraId="165FDF06" w14:textId="77777777" w:rsidR="002F61B8" w:rsidRDefault="002F61B8" w:rsidP="000F1774">
            <w:r>
              <w:t>Idaho State University</w:t>
            </w:r>
          </w:p>
        </w:tc>
      </w:tr>
      <w:tr w:rsidR="002F61B8" w14:paraId="11D18036" w14:textId="77777777" w:rsidTr="002F61B8">
        <w:tc>
          <w:tcPr>
            <w:tcW w:w="3238" w:type="dxa"/>
          </w:tcPr>
          <w:p w14:paraId="26F339F3" w14:textId="77777777" w:rsidR="002F61B8" w:rsidRDefault="002F61B8" w:rsidP="000F1774">
            <w:r>
              <w:t>UI Associate Director</w:t>
            </w:r>
          </w:p>
        </w:tc>
        <w:tc>
          <w:tcPr>
            <w:tcW w:w="3238" w:type="dxa"/>
          </w:tcPr>
          <w:p w14:paraId="5C02E40F" w14:textId="77777777" w:rsidR="002F61B8" w:rsidRDefault="002F61B8" w:rsidP="000F1774">
            <w:r>
              <w:t>John Russell</w:t>
            </w:r>
          </w:p>
        </w:tc>
        <w:tc>
          <w:tcPr>
            <w:tcW w:w="3239" w:type="dxa"/>
          </w:tcPr>
          <w:p w14:paraId="75F409E8" w14:textId="77777777" w:rsidR="002F61B8" w:rsidRDefault="002F61B8" w:rsidP="000F1774">
            <w:r>
              <w:t>University of Idaho</w:t>
            </w:r>
          </w:p>
        </w:tc>
      </w:tr>
    </w:tbl>
    <w:p w14:paraId="67A1D140" w14:textId="2B2777AA" w:rsidR="005B6041" w:rsidRDefault="005B6041" w:rsidP="005B6041">
      <w:pPr>
        <w:pStyle w:val="Heading1"/>
      </w:pPr>
      <w:bookmarkStart w:id="11" w:name="_Toc96558582"/>
      <w:r w:rsidRPr="005B6041">
        <w:t>Documents</w:t>
      </w:r>
      <w:bookmarkEnd w:id="11"/>
    </w:p>
    <w:p w14:paraId="2EA2B039" w14:textId="27597EA2" w:rsidR="0030402B" w:rsidRPr="001D06C4" w:rsidRDefault="00575A6D" w:rsidP="005B6041">
      <w:pPr>
        <w:rPr>
          <w:rStyle w:val="Normal2Char"/>
        </w:rPr>
      </w:pPr>
      <w:hyperlink r:id="rId62" w:history="1">
        <w:r w:rsidR="001323D0" w:rsidRPr="001323D0">
          <w:rPr>
            <w:rStyle w:val="Hyperlink"/>
          </w:rPr>
          <w:t>CAES-002, Res</w:t>
        </w:r>
        <w:r w:rsidR="001323D0" w:rsidRPr="001323D0">
          <w:rPr>
            <w:rStyle w:val="Hyperlink"/>
          </w:rPr>
          <w:t>e</w:t>
        </w:r>
        <w:r w:rsidR="001323D0" w:rsidRPr="001323D0">
          <w:rPr>
            <w:rStyle w:val="Hyperlink"/>
          </w:rPr>
          <w:t>archer Controlled Activity</w:t>
        </w:r>
      </w:hyperlink>
      <w:r w:rsidR="00EC099C">
        <w:rPr>
          <w:rStyle w:val="Hyperlink"/>
        </w:rPr>
        <w:t xml:space="preserve"> </w:t>
      </w:r>
    </w:p>
    <w:p w14:paraId="62819A9E" w14:textId="08855A78" w:rsidR="003C1E37" w:rsidRPr="0030402B" w:rsidRDefault="00575A6D" w:rsidP="005B6041">
      <w:hyperlink r:id="rId63" w:history="1">
        <w:r w:rsidR="003C1E37">
          <w:rPr>
            <w:rStyle w:val="Hyperlink"/>
          </w:rPr>
          <w:t>CAES-00</w:t>
        </w:r>
        <w:r w:rsidR="003C1E37">
          <w:rPr>
            <w:rStyle w:val="Hyperlink"/>
          </w:rPr>
          <w:t>3</w:t>
        </w:r>
        <w:r w:rsidR="003C1E37">
          <w:rPr>
            <w:rStyle w:val="Hyperlink"/>
          </w:rPr>
          <w:t>, CAES Readiness Verification Checklist</w:t>
        </w:r>
      </w:hyperlink>
      <w:r w:rsidR="002B4450">
        <w:rPr>
          <w:rStyle w:val="Hyperlink"/>
        </w:rPr>
        <w:t xml:space="preserve"> </w:t>
      </w:r>
    </w:p>
    <w:p w14:paraId="75A5C52F" w14:textId="3B861A26" w:rsidR="002D2C65" w:rsidRDefault="00575A6D" w:rsidP="005B6041">
      <w:hyperlink r:id="rId64" w:history="1">
        <w:r w:rsidR="002D2C65" w:rsidRPr="002D2C65">
          <w:rPr>
            <w:rStyle w:val="Hyperlink"/>
          </w:rPr>
          <w:t>CAE</w:t>
        </w:r>
        <w:r w:rsidR="002D2C65" w:rsidRPr="002D2C65">
          <w:rPr>
            <w:rStyle w:val="Hyperlink"/>
          </w:rPr>
          <w:t>S</w:t>
        </w:r>
        <w:r w:rsidR="002D2C65" w:rsidRPr="002D2C65">
          <w:rPr>
            <w:rStyle w:val="Hyperlink"/>
          </w:rPr>
          <w:t>-006, Request to Install Equipment in CAES</w:t>
        </w:r>
      </w:hyperlink>
      <w:r w:rsidR="002B4450">
        <w:rPr>
          <w:rStyle w:val="Hyperlink"/>
        </w:rPr>
        <w:t xml:space="preserve"> </w:t>
      </w:r>
    </w:p>
    <w:p w14:paraId="7AA32508" w14:textId="1B826D7D" w:rsidR="00A014DC" w:rsidRDefault="00575A6D" w:rsidP="005B6041">
      <w:hyperlink r:id="rId65" w:history="1">
        <w:r w:rsidR="00A014DC" w:rsidRPr="00A014DC">
          <w:rPr>
            <w:rStyle w:val="IntenseEmphasis"/>
          </w:rPr>
          <w:t>CAES-007, CA</w:t>
        </w:r>
        <w:r w:rsidR="00A014DC" w:rsidRPr="00A014DC">
          <w:rPr>
            <w:rStyle w:val="IntenseEmphasis"/>
          </w:rPr>
          <w:t>E</w:t>
        </w:r>
        <w:r w:rsidR="00A014DC" w:rsidRPr="00A014DC">
          <w:rPr>
            <w:rStyle w:val="IntenseEmphasis"/>
          </w:rPr>
          <w:t>S Laboratory Safety Inspection Checklist</w:t>
        </w:r>
      </w:hyperlink>
      <w:r w:rsidR="002B4450">
        <w:rPr>
          <w:rStyle w:val="IntenseEmphasis"/>
        </w:rPr>
        <w:t xml:space="preserve"> </w:t>
      </w:r>
    </w:p>
    <w:p w14:paraId="4EB61E0E" w14:textId="0970FD91" w:rsidR="003769AB" w:rsidRDefault="003769AB" w:rsidP="005B6041">
      <w:hyperlink r:id="rId66" w:history="1">
        <w:r w:rsidRPr="003769AB">
          <w:rPr>
            <w:rStyle w:val="Hyperlink"/>
          </w:rPr>
          <w:t>CAES -034,</w:t>
        </w:r>
        <w:r w:rsidRPr="003769AB">
          <w:rPr>
            <w:rStyle w:val="Hyperlink"/>
          </w:rPr>
          <w:t xml:space="preserve"> </w:t>
        </w:r>
        <w:r w:rsidRPr="003769AB">
          <w:rPr>
            <w:rStyle w:val="Hyperlink"/>
          </w:rPr>
          <w:t>Equipment Standard Operating Procedure</w:t>
        </w:r>
      </w:hyperlink>
    </w:p>
    <w:p w14:paraId="15E70B54" w14:textId="5E49C276" w:rsidR="005B6041" w:rsidRPr="001D06C4" w:rsidRDefault="00575A6D" w:rsidP="005B6041">
      <w:hyperlink r:id="rId67" w:history="1">
        <w:r w:rsidR="005B6041" w:rsidRPr="002D2C65">
          <w:rPr>
            <w:rStyle w:val="Hyperlink"/>
          </w:rPr>
          <w:t>C</w:t>
        </w:r>
        <w:r w:rsidR="005B6041" w:rsidRPr="002D2C65">
          <w:rPr>
            <w:rStyle w:val="Hyperlink"/>
          </w:rPr>
          <w:t>A</w:t>
        </w:r>
        <w:r w:rsidR="005B6041" w:rsidRPr="002D2C65">
          <w:rPr>
            <w:rStyle w:val="Hyperlink"/>
          </w:rPr>
          <w:t>ES-046, P</w:t>
        </w:r>
        <w:r w:rsidR="005B6041" w:rsidRPr="002D2C65">
          <w:rPr>
            <w:rStyle w:val="Hyperlink"/>
          </w:rPr>
          <w:t>r</w:t>
        </w:r>
        <w:r w:rsidR="005B6041" w:rsidRPr="002D2C65">
          <w:rPr>
            <w:rStyle w:val="Hyperlink"/>
          </w:rPr>
          <w:t>oject Planning, W</w:t>
        </w:r>
        <w:r w:rsidR="005B6041" w:rsidRPr="002D2C65">
          <w:rPr>
            <w:rStyle w:val="Hyperlink"/>
          </w:rPr>
          <w:t>o</w:t>
        </w:r>
        <w:r w:rsidR="005B6041" w:rsidRPr="002D2C65">
          <w:rPr>
            <w:rStyle w:val="Hyperlink"/>
          </w:rPr>
          <w:t>rk Control, and Research Execution at CAES</w:t>
        </w:r>
      </w:hyperlink>
      <w:r w:rsidR="002B4450">
        <w:rPr>
          <w:rStyle w:val="Hyperlink"/>
        </w:rPr>
        <w:t xml:space="preserve"> </w:t>
      </w:r>
    </w:p>
    <w:p w14:paraId="31E80F60" w14:textId="458539D4" w:rsidR="00040468" w:rsidRDefault="00575A6D" w:rsidP="005B6041">
      <w:pPr>
        <w:rPr>
          <w:rStyle w:val="Emphasis"/>
          <w:i w:val="0"/>
          <w:iCs w:val="0"/>
        </w:rPr>
      </w:pPr>
      <w:hyperlink r:id="rId68" w:history="1">
        <w:r w:rsidR="00040468" w:rsidRPr="002D2C65">
          <w:rPr>
            <w:rStyle w:val="Hyperlink"/>
          </w:rPr>
          <w:t>CAES-04</w:t>
        </w:r>
        <w:r w:rsidR="00040468" w:rsidRPr="002D2C65">
          <w:rPr>
            <w:rStyle w:val="Hyperlink"/>
          </w:rPr>
          <w:t>7</w:t>
        </w:r>
        <w:r w:rsidR="00040468" w:rsidRPr="002D2C65">
          <w:rPr>
            <w:rStyle w:val="Hyperlink"/>
          </w:rPr>
          <w:t>, C</w:t>
        </w:r>
        <w:r w:rsidR="00040468" w:rsidRPr="002D2C65">
          <w:rPr>
            <w:rStyle w:val="Hyperlink"/>
          </w:rPr>
          <w:t>A</w:t>
        </w:r>
        <w:r w:rsidR="00040468" w:rsidRPr="002D2C65">
          <w:rPr>
            <w:rStyle w:val="Hyperlink"/>
          </w:rPr>
          <w:t>E</w:t>
        </w:r>
        <w:r w:rsidR="00040468" w:rsidRPr="002D2C65">
          <w:rPr>
            <w:rStyle w:val="Hyperlink"/>
          </w:rPr>
          <w:t>S</w:t>
        </w:r>
        <w:r w:rsidR="00040468" w:rsidRPr="002D2C65">
          <w:rPr>
            <w:rStyle w:val="Hyperlink"/>
          </w:rPr>
          <w:t xml:space="preserve"> Project Proposal</w:t>
        </w:r>
      </w:hyperlink>
      <w:r w:rsidR="003769AB">
        <w:rPr>
          <w:rStyle w:val="Hyperlink"/>
        </w:rPr>
        <w:t xml:space="preserve"> </w:t>
      </w:r>
    </w:p>
    <w:bookmarkStart w:id="12" w:name="_CAES_Contact_Information"/>
    <w:bookmarkStart w:id="13" w:name="_Ref96341734"/>
    <w:bookmarkEnd w:id="12"/>
    <w:p w14:paraId="7F89A131" w14:textId="2C5FFFCF" w:rsidR="004832FF" w:rsidRPr="001D06C4" w:rsidRDefault="004832FF" w:rsidP="004832FF">
      <w:pPr>
        <w:rPr>
          <w:rStyle w:val="Normal2Char"/>
        </w:rPr>
      </w:pPr>
      <w:r w:rsidRPr="004832FF">
        <w:rPr>
          <w:rStyle w:val="IntenseEmphasis"/>
        </w:rPr>
        <w:fldChar w:fldCharType="begin"/>
      </w:r>
      <w:r w:rsidR="00EC099C">
        <w:rPr>
          <w:rStyle w:val="IntenseEmphasis"/>
        </w:rPr>
        <w:instrText>HYPERLINK "CAES-048%20Work%20Plan.doc"</w:instrText>
      </w:r>
      <w:r w:rsidR="00EC099C" w:rsidRPr="004832FF">
        <w:rPr>
          <w:rStyle w:val="IntenseEmphasis"/>
        </w:rPr>
      </w:r>
      <w:r w:rsidRPr="004832FF">
        <w:rPr>
          <w:rStyle w:val="IntenseEmphasis"/>
        </w:rPr>
        <w:fldChar w:fldCharType="separate"/>
      </w:r>
      <w:r w:rsidRPr="004832FF">
        <w:rPr>
          <w:rStyle w:val="IntenseEmphasis"/>
        </w:rPr>
        <w:t>C</w:t>
      </w:r>
      <w:r w:rsidRPr="004832FF">
        <w:rPr>
          <w:rStyle w:val="IntenseEmphasis"/>
        </w:rPr>
        <w:t>A</w:t>
      </w:r>
      <w:r w:rsidRPr="004832FF">
        <w:rPr>
          <w:rStyle w:val="IntenseEmphasis"/>
        </w:rPr>
        <w:t>ES-04</w:t>
      </w:r>
      <w:r w:rsidRPr="004832FF">
        <w:rPr>
          <w:rStyle w:val="IntenseEmphasis"/>
        </w:rPr>
        <w:t>8</w:t>
      </w:r>
      <w:r w:rsidRPr="004832FF">
        <w:rPr>
          <w:rStyle w:val="IntenseEmphasis"/>
        </w:rPr>
        <w:t>, CAES</w:t>
      </w:r>
      <w:r w:rsidRPr="004832FF">
        <w:rPr>
          <w:rStyle w:val="IntenseEmphasis"/>
        </w:rPr>
        <w:t xml:space="preserve"> </w:t>
      </w:r>
      <w:r w:rsidRPr="004832FF">
        <w:rPr>
          <w:rStyle w:val="IntenseEmphasis"/>
        </w:rPr>
        <w:t>Work Plan</w:t>
      </w:r>
      <w:r w:rsidRPr="004832FF">
        <w:rPr>
          <w:rStyle w:val="IntenseEmphasis"/>
        </w:rPr>
        <w:fldChar w:fldCharType="end"/>
      </w:r>
      <w:bookmarkEnd w:id="13"/>
      <w:r w:rsidR="003769AB">
        <w:rPr>
          <w:rStyle w:val="IntenseEmphasis"/>
        </w:rPr>
        <w:t xml:space="preserve"> </w:t>
      </w:r>
    </w:p>
    <w:p w14:paraId="79E56689" w14:textId="19948122" w:rsidR="001D06C4" w:rsidRPr="001D06C4" w:rsidRDefault="001D06C4" w:rsidP="001D06C4">
      <w:hyperlink r:id="rId69" w:history="1">
        <w:r w:rsidRPr="001D06C4">
          <w:rPr>
            <w:rStyle w:val="Hyperlink"/>
          </w:rPr>
          <w:t xml:space="preserve">CAES-052, </w:t>
        </w:r>
        <w:r w:rsidRPr="001D06C4">
          <w:rPr>
            <w:rStyle w:val="Hyperlink"/>
          </w:rPr>
          <w:t>Laboratory Lead Selection Process</w:t>
        </w:r>
      </w:hyperlink>
      <w:r>
        <w:rPr>
          <w:rStyle w:val="IntenseEmphasis"/>
        </w:rPr>
        <w:t xml:space="preserve"> </w:t>
      </w:r>
    </w:p>
    <w:sectPr w:rsidR="001D06C4" w:rsidRPr="001D06C4" w:rsidSect="005B6041">
      <w:footerReference w:type="default" r:id="rId70"/>
      <w:pgSz w:w="12240" w:h="15840"/>
      <w:pgMar w:top="1440" w:right="1440" w:bottom="1440" w:left="1440" w:header="720" w:footer="720" w:gutter="0"/>
      <w:pgBorders w:offsetFrom="page">
        <w:top w:val="thinThickSmallGap" w:sz="24" w:space="24" w:color="004172"/>
        <w:left w:val="thinThickSmallGap" w:sz="24" w:space="24" w:color="004172"/>
        <w:bottom w:val="thickThinSmallGap" w:sz="24" w:space="24" w:color="004172"/>
        <w:right w:val="thickThinSmallGap" w:sz="24" w:space="24" w:color="004172"/>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FF5C8" w14:textId="77777777" w:rsidR="00855729" w:rsidRDefault="00855729" w:rsidP="00EC20B8">
      <w:pPr>
        <w:spacing w:after="0" w:line="240" w:lineRule="auto"/>
      </w:pPr>
      <w:r>
        <w:separator/>
      </w:r>
    </w:p>
  </w:endnote>
  <w:endnote w:type="continuationSeparator" w:id="0">
    <w:p w14:paraId="0C848D49" w14:textId="77777777" w:rsidR="00855729" w:rsidRDefault="00855729" w:rsidP="00EC2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56385"/>
      <w:docPartObj>
        <w:docPartGallery w:val="Page Numbers (Bottom of Page)"/>
        <w:docPartUnique/>
      </w:docPartObj>
    </w:sdtPr>
    <w:sdtEndPr>
      <w:rPr>
        <w:noProof/>
      </w:rPr>
    </w:sdtEndPr>
    <w:sdtContent>
      <w:p w14:paraId="3254407D" w14:textId="77777777" w:rsidR="0050450D" w:rsidRDefault="0050450D">
        <w:pPr>
          <w:pStyle w:val="Footer"/>
          <w:jc w:val="right"/>
          <w:rPr>
            <w:noProof/>
          </w:rPr>
        </w:pPr>
      </w:p>
      <w:tbl>
        <w:tblPr>
          <w:tblStyle w:val="TableGrid"/>
          <w:tblW w:w="0" w:type="auto"/>
          <w:tblLook w:val="04A0" w:firstRow="1" w:lastRow="0" w:firstColumn="1" w:lastColumn="0" w:noHBand="0" w:noVBand="1"/>
        </w:tblPr>
        <w:tblGrid>
          <w:gridCol w:w="3116"/>
          <w:gridCol w:w="3117"/>
          <w:gridCol w:w="3117"/>
        </w:tblGrid>
        <w:tr w:rsidR="0050450D" w14:paraId="42863269" w14:textId="77777777" w:rsidTr="00E74173">
          <w:trPr>
            <w:trHeight w:val="440"/>
          </w:trPr>
          <w:tc>
            <w:tcPr>
              <w:tcW w:w="3116" w:type="dxa"/>
              <w:tcBorders>
                <w:top w:val="nil"/>
                <w:left w:val="nil"/>
                <w:bottom w:val="nil"/>
                <w:right w:val="nil"/>
              </w:tcBorders>
              <w:vAlign w:val="center"/>
            </w:tcPr>
            <w:p w14:paraId="1D620FEB" w14:textId="0127454B" w:rsidR="0050450D" w:rsidRPr="00741FEB" w:rsidRDefault="00741FEB" w:rsidP="00E74173">
              <w:pPr>
                <w:pStyle w:val="Footer"/>
                <w:rPr>
                  <w:color w:val="004172"/>
                </w:rPr>
              </w:pPr>
              <w:r w:rsidRPr="00741FEB">
                <w:rPr>
                  <w:color w:val="004172"/>
                </w:rPr>
                <w:t>User Guide</w:t>
              </w:r>
            </w:p>
          </w:tc>
          <w:tc>
            <w:tcPr>
              <w:tcW w:w="3117" w:type="dxa"/>
              <w:tcBorders>
                <w:top w:val="nil"/>
                <w:left w:val="nil"/>
                <w:bottom w:val="nil"/>
                <w:right w:val="nil"/>
              </w:tcBorders>
              <w:vAlign w:val="center"/>
            </w:tcPr>
            <w:p w14:paraId="56095FCB" w14:textId="00D965B5" w:rsidR="0050450D" w:rsidRDefault="00741FEB" w:rsidP="00E74173">
              <w:pPr>
                <w:pStyle w:val="Footer"/>
                <w:jc w:val="center"/>
              </w:pPr>
              <w:r>
                <w:rPr>
                  <w:noProof/>
                </w:rPr>
                <w:drawing>
                  <wp:inline distT="0" distB="0" distL="0" distR="0" wp14:anchorId="0FC9964A" wp14:editId="08218E8F">
                    <wp:extent cx="494030" cy="281305"/>
                    <wp:effectExtent l="0" t="0" r="1270" b="4445"/>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cstate="print">
                              <a:extLst>
                                <a:ext uri="{28A0092B-C50C-407E-A947-70E740481C1C}">
                                  <a14:useLocalDpi xmlns:a14="http://schemas.microsoft.com/office/drawing/2010/main" val="0"/>
                                </a:ext>
                              </a:extLst>
                            </a:blip>
                            <a:srcRect t="20000" b="23031"/>
                            <a:stretch/>
                          </pic:blipFill>
                          <pic:spPr bwMode="auto">
                            <a:xfrm>
                              <a:off x="0" y="0"/>
                              <a:ext cx="494030" cy="281305"/>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Borders>
                <w:top w:val="nil"/>
                <w:left w:val="nil"/>
                <w:bottom w:val="nil"/>
                <w:right w:val="nil"/>
              </w:tcBorders>
              <w:vAlign w:val="center"/>
            </w:tcPr>
            <w:p w14:paraId="40ACDC24" w14:textId="1532EFCB" w:rsidR="0050450D" w:rsidRDefault="00741FEB" w:rsidP="00E74173">
              <w:pPr>
                <w:pStyle w:val="Footer"/>
                <w:jc w:val="right"/>
              </w:pPr>
              <w:r w:rsidRPr="00741FEB">
                <w:rPr>
                  <w:color w:val="004172"/>
                </w:rPr>
                <w:fldChar w:fldCharType="begin"/>
              </w:r>
              <w:r w:rsidRPr="00741FEB">
                <w:rPr>
                  <w:color w:val="004172"/>
                </w:rPr>
                <w:instrText xml:space="preserve"> PAGE   \* MERGEFORMAT </w:instrText>
              </w:r>
              <w:r w:rsidRPr="00741FEB">
                <w:rPr>
                  <w:color w:val="004172"/>
                </w:rPr>
                <w:fldChar w:fldCharType="separate"/>
              </w:r>
              <w:r w:rsidRPr="00741FEB">
                <w:rPr>
                  <w:color w:val="004172"/>
                </w:rPr>
                <w:t>8</w:t>
              </w:r>
              <w:r w:rsidRPr="00741FEB">
                <w:rPr>
                  <w:noProof/>
                  <w:color w:val="004172"/>
                </w:rPr>
                <w:fldChar w:fldCharType="end"/>
              </w:r>
            </w:p>
          </w:tc>
        </w:tr>
      </w:tbl>
      <w:p w14:paraId="1773BACB" w14:textId="64AC16FF" w:rsidR="00EC20B8" w:rsidRDefault="00575A6D">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58B89" w14:textId="77777777" w:rsidR="00855729" w:rsidRDefault="00855729" w:rsidP="00EC20B8">
      <w:pPr>
        <w:spacing w:after="0" w:line="240" w:lineRule="auto"/>
      </w:pPr>
      <w:r>
        <w:separator/>
      </w:r>
    </w:p>
  </w:footnote>
  <w:footnote w:type="continuationSeparator" w:id="0">
    <w:p w14:paraId="7C95AB1D" w14:textId="77777777" w:rsidR="00855729" w:rsidRDefault="00855729" w:rsidP="00EC20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0A2"/>
    <w:multiLevelType w:val="hybridMultilevel"/>
    <w:tmpl w:val="DCA8BC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866E3C"/>
    <w:multiLevelType w:val="multilevel"/>
    <w:tmpl w:val="84AE876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tabs>
          <w:tab w:val="num" w:pos="2304"/>
        </w:tabs>
        <w:ind w:left="2304" w:hanging="864"/>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3528"/>
        </w:tabs>
        <w:ind w:left="3528" w:hanging="1224"/>
      </w:pPr>
      <w:rPr>
        <w:rFonts w:hint="default"/>
      </w:rPr>
    </w:lvl>
    <w:lvl w:ilvl="4">
      <w:start w:val="1"/>
      <w:numFmt w:val="decimal"/>
      <w:lvlText w:val="%1.%2.%3.%4.%5"/>
      <w:lvlJc w:val="left"/>
      <w:pPr>
        <w:tabs>
          <w:tab w:val="num" w:pos="4752"/>
        </w:tabs>
        <w:ind w:left="4752" w:hanging="12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6120"/>
        </w:tabs>
        <w:ind w:left="6120" w:hanging="1368"/>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2FE593B"/>
    <w:multiLevelType w:val="multilevel"/>
    <w:tmpl w:val="15363E60"/>
    <w:lvl w:ilvl="0">
      <w:start w:val="1"/>
      <w:numFmt w:val="decimal"/>
      <w:lvlText w:val="%1."/>
      <w:lvlJc w:val="left"/>
      <w:pPr>
        <w:tabs>
          <w:tab w:val="num" w:pos="720"/>
        </w:tabs>
        <w:ind w:left="720" w:hanging="720"/>
      </w:pPr>
      <w:rPr>
        <w:rFonts w:hint="default"/>
      </w:rPr>
    </w:lvl>
    <w:lvl w:ilvl="1">
      <w:start w:val="1"/>
      <w:numFmt w:val="bullet"/>
      <w:pStyle w:val="Bullet3"/>
      <w:lvlText w:val=""/>
      <w:lvlJc w:val="left"/>
      <w:pPr>
        <w:tabs>
          <w:tab w:val="num" w:pos="1440"/>
        </w:tabs>
        <w:ind w:left="1440" w:hanging="72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tabs>
          <w:tab w:val="num" w:pos="2304"/>
        </w:tabs>
        <w:ind w:left="2304" w:hanging="864"/>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3528"/>
        </w:tabs>
        <w:ind w:left="3528" w:hanging="1224"/>
      </w:pPr>
      <w:rPr>
        <w:rFonts w:hint="default"/>
      </w:rPr>
    </w:lvl>
    <w:lvl w:ilvl="4">
      <w:start w:val="1"/>
      <w:numFmt w:val="decimal"/>
      <w:lvlText w:val="%1.%2.%3.%4.%5"/>
      <w:lvlJc w:val="left"/>
      <w:pPr>
        <w:tabs>
          <w:tab w:val="num" w:pos="4752"/>
        </w:tabs>
        <w:ind w:left="4752" w:hanging="12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6120"/>
        </w:tabs>
        <w:ind w:left="6120" w:hanging="1368"/>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2DA972F9"/>
    <w:multiLevelType w:val="hybridMultilevel"/>
    <w:tmpl w:val="AEF8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054BAE"/>
    <w:multiLevelType w:val="hybridMultilevel"/>
    <w:tmpl w:val="2F88EF94"/>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 w15:restartNumberingAfterBreak="0">
    <w:nsid w:val="372374AC"/>
    <w:multiLevelType w:val="multilevel"/>
    <w:tmpl w:val="0770CED6"/>
    <w:lvl w:ilvl="0">
      <w:start w:val="1"/>
      <w:numFmt w:val="none"/>
      <w:lvlText w:val=""/>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2.%3.%4"/>
      <w:lvlJc w:val="left"/>
      <w:pPr>
        <w:ind w:left="1440" w:hanging="360"/>
      </w:pPr>
      <w:rPr>
        <w:rFonts w:hint="default"/>
      </w:rPr>
    </w:lvl>
    <w:lvl w:ilvl="4">
      <w:start w:val="1"/>
      <w:numFmt w:val="decimal"/>
      <w:lvlText w:val="%2.%3.%4.%5"/>
      <w:lvlJc w:val="left"/>
      <w:pPr>
        <w:ind w:left="1800" w:hanging="360"/>
      </w:pPr>
      <w:rPr>
        <w:rFonts w:hint="default"/>
      </w:rPr>
    </w:lvl>
    <w:lvl w:ilvl="5">
      <w:start w:val="1"/>
      <w:numFmt w:val="decimal"/>
      <w:lvlText w:val="%2.%3.%4.%5.%6"/>
      <w:lvlJc w:val="left"/>
      <w:pPr>
        <w:ind w:left="2160" w:hanging="360"/>
      </w:pPr>
      <w:rPr>
        <w:rFonts w:hint="default"/>
      </w:rPr>
    </w:lvl>
    <w:lvl w:ilvl="6">
      <w:start w:val="1"/>
      <w:numFmt w:val="decimal"/>
      <w:lvlText w:val="%2.%3.%4.%5.%6.%7"/>
      <w:lvlJc w:val="left"/>
      <w:pPr>
        <w:ind w:left="2520" w:hanging="360"/>
      </w:pPr>
      <w:rPr>
        <w:rFonts w:hint="default"/>
      </w:rPr>
    </w:lvl>
    <w:lvl w:ilvl="7">
      <w:start w:val="1"/>
      <w:numFmt w:val="decimal"/>
      <w:lvlText w:val="%2.%3.%4.%5.%6.%7.%8"/>
      <w:lvlJc w:val="left"/>
      <w:pPr>
        <w:ind w:left="2880" w:hanging="360"/>
      </w:pPr>
      <w:rPr>
        <w:rFonts w:hint="default"/>
      </w:rPr>
    </w:lvl>
    <w:lvl w:ilvl="8">
      <w:start w:val="1"/>
      <w:numFmt w:val="decimal"/>
      <w:lvlText w:val="%2.%3.%4.%5.%6.%7.%9"/>
      <w:lvlJc w:val="left"/>
      <w:pPr>
        <w:ind w:left="3240" w:hanging="360"/>
      </w:pPr>
      <w:rPr>
        <w:rFonts w:hint="default"/>
      </w:rPr>
    </w:lvl>
  </w:abstractNum>
  <w:abstractNum w:abstractNumId="6" w15:restartNumberingAfterBreak="0">
    <w:nsid w:val="42962F1C"/>
    <w:multiLevelType w:val="multilevel"/>
    <w:tmpl w:val="E6C82F66"/>
    <w:styleLink w:val="Headings"/>
    <w:lvl w:ilvl="0">
      <w:start w:val="1"/>
      <w:numFmt w:val="none"/>
      <w:lvlText w:val=""/>
      <w:lvlJc w:val="left"/>
      <w:pPr>
        <w:ind w:left="360" w:hanging="360"/>
      </w:pPr>
      <w:rPr>
        <w:rFonts w:hint="default"/>
      </w:rPr>
    </w:lvl>
    <w:lvl w:ilvl="1">
      <w:start w:val="1"/>
      <w:numFmt w:val="decimal"/>
      <w:pStyle w:val="Heading2"/>
      <w:lvlText w:val="%2"/>
      <w:lvlJc w:val="left"/>
      <w:pPr>
        <w:ind w:left="720" w:hanging="360"/>
      </w:pPr>
      <w:rPr>
        <w:rFonts w:hint="default"/>
      </w:rPr>
    </w:lvl>
    <w:lvl w:ilvl="2">
      <w:start w:val="1"/>
      <w:numFmt w:val="decimal"/>
      <w:pStyle w:val="Heading3"/>
      <w:lvlText w:val="%2.%3"/>
      <w:lvlJc w:val="left"/>
      <w:pPr>
        <w:ind w:left="1080" w:hanging="360"/>
      </w:pPr>
      <w:rPr>
        <w:rFonts w:hint="default"/>
      </w:rPr>
    </w:lvl>
    <w:lvl w:ilvl="3">
      <w:start w:val="1"/>
      <w:numFmt w:val="decimal"/>
      <w:pStyle w:val="Heading4"/>
      <w:lvlText w:val="%2.%3.%4"/>
      <w:lvlJc w:val="left"/>
      <w:pPr>
        <w:ind w:left="1440" w:hanging="360"/>
      </w:pPr>
      <w:rPr>
        <w:rFonts w:hint="default"/>
      </w:rPr>
    </w:lvl>
    <w:lvl w:ilvl="4">
      <w:start w:val="1"/>
      <w:numFmt w:val="decimal"/>
      <w:pStyle w:val="Heading5"/>
      <w:lvlText w:val="%2.%3.%4.%5"/>
      <w:lvlJc w:val="left"/>
      <w:pPr>
        <w:ind w:left="1800" w:hanging="360"/>
      </w:pPr>
      <w:rPr>
        <w:rFonts w:hint="default"/>
      </w:rPr>
    </w:lvl>
    <w:lvl w:ilvl="5">
      <w:start w:val="1"/>
      <w:numFmt w:val="decimal"/>
      <w:pStyle w:val="Heading6"/>
      <w:lvlText w:val="%2.%3.%4.%5.%6"/>
      <w:lvlJc w:val="left"/>
      <w:pPr>
        <w:ind w:left="2160" w:hanging="360"/>
      </w:pPr>
      <w:rPr>
        <w:rFonts w:hint="default"/>
      </w:rPr>
    </w:lvl>
    <w:lvl w:ilvl="6">
      <w:start w:val="1"/>
      <w:numFmt w:val="decimal"/>
      <w:pStyle w:val="Heading7"/>
      <w:lvlText w:val="%2.%3.%4.%5.%6.%7"/>
      <w:lvlJc w:val="left"/>
      <w:pPr>
        <w:ind w:left="2520" w:hanging="360"/>
      </w:pPr>
      <w:rPr>
        <w:rFonts w:hint="default"/>
      </w:rPr>
    </w:lvl>
    <w:lvl w:ilvl="7">
      <w:start w:val="1"/>
      <w:numFmt w:val="decimal"/>
      <w:pStyle w:val="Heading8"/>
      <w:lvlText w:val="%2.%3.%4.%5.%6.%7.%8"/>
      <w:lvlJc w:val="left"/>
      <w:pPr>
        <w:ind w:left="2880" w:hanging="360"/>
      </w:pPr>
      <w:rPr>
        <w:rFonts w:hint="default"/>
      </w:rPr>
    </w:lvl>
    <w:lvl w:ilvl="8">
      <w:start w:val="1"/>
      <w:numFmt w:val="decimal"/>
      <w:lvlText w:val="%2.%3.%4.%5.%6.%7.%9"/>
      <w:lvlJc w:val="left"/>
      <w:pPr>
        <w:ind w:left="3240" w:hanging="360"/>
      </w:pPr>
      <w:rPr>
        <w:rFonts w:hint="default"/>
      </w:rPr>
    </w:lvl>
  </w:abstractNum>
  <w:abstractNum w:abstractNumId="7" w15:restartNumberingAfterBreak="0">
    <w:nsid w:val="4F496BA8"/>
    <w:multiLevelType w:val="multilevel"/>
    <w:tmpl w:val="0770CED6"/>
    <w:lvl w:ilvl="0">
      <w:start w:val="1"/>
      <w:numFmt w:val="none"/>
      <w:lvlText w:val=""/>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2.%3.%4"/>
      <w:lvlJc w:val="left"/>
      <w:pPr>
        <w:ind w:left="1440" w:hanging="360"/>
      </w:pPr>
      <w:rPr>
        <w:rFonts w:hint="default"/>
      </w:rPr>
    </w:lvl>
    <w:lvl w:ilvl="4">
      <w:start w:val="1"/>
      <w:numFmt w:val="decimal"/>
      <w:lvlText w:val="%2.%3.%4.%5"/>
      <w:lvlJc w:val="left"/>
      <w:pPr>
        <w:ind w:left="1800" w:hanging="360"/>
      </w:pPr>
      <w:rPr>
        <w:rFonts w:hint="default"/>
      </w:rPr>
    </w:lvl>
    <w:lvl w:ilvl="5">
      <w:start w:val="1"/>
      <w:numFmt w:val="decimal"/>
      <w:lvlText w:val="%2.%3.%4.%5.%6"/>
      <w:lvlJc w:val="left"/>
      <w:pPr>
        <w:ind w:left="2160" w:hanging="360"/>
      </w:pPr>
      <w:rPr>
        <w:rFonts w:hint="default"/>
      </w:rPr>
    </w:lvl>
    <w:lvl w:ilvl="6">
      <w:start w:val="1"/>
      <w:numFmt w:val="decimal"/>
      <w:lvlText w:val="%2.%3.%4.%5.%6.%7"/>
      <w:lvlJc w:val="left"/>
      <w:pPr>
        <w:ind w:left="2520" w:hanging="360"/>
      </w:pPr>
      <w:rPr>
        <w:rFonts w:hint="default"/>
      </w:rPr>
    </w:lvl>
    <w:lvl w:ilvl="7">
      <w:start w:val="1"/>
      <w:numFmt w:val="decimal"/>
      <w:lvlText w:val="%2.%3.%4.%5.%6.%7.%8"/>
      <w:lvlJc w:val="left"/>
      <w:pPr>
        <w:ind w:left="2880" w:hanging="360"/>
      </w:pPr>
      <w:rPr>
        <w:rFonts w:hint="default"/>
      </w:rPr>
    </w:lvl>
    <w:lvl w:ilvl="8">
      <w:start w:val="1"/>
      <w:numFmt w:val="decimal"/>
      <w:lvlText w:val="%2.%3.%4.%5.%6.%7.%9"/>
      <w:lvlJc w:val="left"/>
      <w:pPr>
        <w:ind w:left="3240" w:hanging="360"/>
      </w:pPr>
      <w:rPr>
        <w:rFonts w:hint="default"/>
      </w:rPr>
    </w:lvl>
  </w:abstractNum>
  <w:abstractNum w:abstractNumId="8" w15:restartNumberingAfterBreak="0">
    <w:nsid w:val="513D51BE"/>
    <w:multiLevelType w:val="hybridMultilevel"/>
    <w:tmpl w:val="E23A853C"/>
    <w:lvl w:ilvl="0" w:tplc="16948354">
      <w:start w:val="1"/>
      <w:numFmt w:val="decimal"/>
      <w:pStyle w:val="11Numberedheading"/>
      <w:lvlText w:val="1.%1."/>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8B0778"/>
    <w:multiLevelType w:val="hybridMultilevel"/>
    <w:tmpl w:val="F4506AA8"/>
    <w:lvl w:ilvl="0" w:tplc="3836E364">
      <w:start w:val="1"/>
      <w:numFmt w:val="decimal"/>
      <w:pStyle w:val="HeadingNumbered0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3964F3A"/>
    <w:multiLevelType w:val="multilevel"/>
    <w:tmpl w:val="D96A528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304"/>
        </w:tabs>
        <w:ind w:left="230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3528"/>
        </w:tabs>
        <w:ind w:left="3528" w:hanging="1224"/>
      </w:pPr>
      <w:rPr>
        <w:rFonts w:hint="default"/>
      </w:rPr>
    </w:lvl>
    <w:lvl w:ilvl="4">
      <w:start w:val="1"/>
      <w:numFmt w:val="decimal"/>
      <w:lvlText w:val="%1.%2.%3.%4.%5"/>
      <w:lvlJc w:val="left"/>
      <w:pPr>
        <w:tabs>
          <w:tab w:val="num" w:pos="4752"/>
        </w:tabs>
        <w:ind w:left="4752" w:hanging="12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6120"/>
        </w:tabs>
        <w:ind w:left="6120" w:hanging="1368"/>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6FB37271"/>
    <w:multiLevelType w:val="hybridMultilevel"/>
    <w:tmpl w:val="75AEF2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71132D6F"/>
    <w:multiLevelType w:val="hybridMultilevel"/>
    <w:tmpl w:val="4CDE62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lvlOverride w:ilvl="0">
      <w:lvl w:ilvl="0">
        <w:start w:val="1"/>
        <w:numFmt w:val="none"/>
        <w:lvlText w:val=""/>
        <w:lvlJc w:val="left"/>
        <w:pPr>
          <w:ind w:left="360" w:hanging="360"/>
        </w:pPr>
        <w:rPr>
          <w:rFonts w:hint="default"/>
        </w:rPr>
      </w:lvl>
    </w:lvlOverride>
    <w:lvlOverride w:ilvl="1">
      <w:lvl w:ilvl="1">
        <w:start w:val="1"/>
        <w:numFmt w:val="decimal"/>
        <w:pStyle w:val="Heading2"/>
        <w:lvlText w:val="%2"/>
        <w:lvlJc w:val="left"/>
        <w:pPr>
          <w:ind w:left="72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2.%3"/>
        <w:lvlJc w:val="left"/>
        <w:pPr>
          <w:ind w:left="1080" w:hanging="360"/>
        </w:pPr>
        <w:rPr>
          <w:rFonts w:hint="default"/>
        </w:rPr>
      </w:lvl>
    </w:lvlOverride>
    <w:lvlOverride w:ilvl="3">
      <w:lvl w:ilvl="3">
        <w:start w:val="1"/>
        <w:numFmt w:val="decimal"/>
        <w:pStyle w:val="Heading4"/>
        <w:lvlText w:val="%2.%3.%4"/>
        <w:lvlJc w:val="left"/>
        <w:pPr>
          <w:ind w:left="1440" w:hanging="360"/>
        </w:pPr>
        <w:rPr>
          <w:rFonts w:hint="default"/>
        </w:rPr>
      </w:lvl>
    </w:lvlOverride>
    <w:lvlOverride w:ilvl="4">
      <w:lvl w:ilvl="4">
        <w:start w:val="1"/>
        <w:numFmt w:val="decimal"/>
        <w:pStyle w:val="Heading5"/>
        <w:lvlText w:val="%2.%3.%4.%5"/>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Heading6"/>
        <w:lvlText w:val="%2.%3.%4.%5.%6"/>
        <w:lvlJc w:val="left"/>
        <w:pPr>
          <w:ind w:left="21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pStyle w:val="Heading7"/>
        <w:lvlText w:val="%2.%3.%4.%5.%6.%7"/>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decimal"/>
        <w:pStyle w:val="Heading8"/>
        <w:lvlText w:val="%2.%3.%4.%5.%6.%7.%8"/>
        <w:lvlJc w:val="left"/>
        <w:pPr>
          <w:ind w:left="28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2.%3.%4.%5.%6.%7.%9"/>
        <w:lvlJc w:val="left"/>
        <w:pPr>
          <w:ind w:left="3240" w:hanging="360"/>
        </w:pPr>
        <w:rPr>
          <w:rFonts w:hint="default"/>
        </w:rPr>
      </w:lvl>
    </w:lvlOverride>
  </w:num>
  <w:num w:numId="2">
    <w:abstractNumId w:val="5"/>
  </w:num>
  <w:num w:numId="3">
    <w:abstractNumId w:val="7"/>
  </w:num>
  <w:num w:numId="4">
    <w:abstractNumId w:val="11"/>
  </w:num>
  <w:num w:numId="5">
    <w:abstractNumId w:val="9"/>
  </w:num>
  <w:num w:numId="6">
    <w:abstractNumId w:val="10"/>
  </w:num>
  <w:num w:numId="7">
    <w:abstractNumId w:val="12"/>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num>
  <w:num w:numId="11">
    <w:abstractNumId w:val="1"/>
  </w:num>
  <w:num w:numId="12">
    <w:abstractNumId w:val="2"/>
  </w:num>
  <w:num w:numId="13">
    <w:abstractNumId w:val="6"/>
    <w:lvlOverride w:ilvl="0">
      <w:startOverride w:val="1"/>
      <w:lvl w:ilvl="0">
        <w:start w:val="1"/>
        <w:numFmt w:val="none"/>
        <w:lvlText w:val=""/>
        <w:lvlJc w:val="left"/>
        <w:pPr>
          <w:ind w:left="360" w:hanging="360"/>
        </w:pPr>
        <w:rPr>
          <w:rFonts w:hint="default"/>
        </w:rPr>
      </w:lvl>
    </w:lvlOverride>
    <w:lvlOverride w:ilvl="1">
      <w:startOverride w:val="1"/>
      <w:lvl w:ilvl="1">
        <w:start w:val="1"/>
        <w:numFmt w:val="decimal"/>
        <w:pStyle w:val="Heading2"/>
        <w:lvlText w:val="%2"/>
        <w:lvlJc w:val="left"/>
        <w:pPr>
          <w:ind w:left="72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Heading3"/>
        <w:lvlText w:val="%2.%3"/>
        <w:lvlJc w:val="left"/>
        <w:pPr>
          <w:ind w:left="1080" w:hanging="360"/>
        </w:pPr>
        <w:rPr>
          <w:rFonts w:hint="default"/>
        </w:rPr>
      </w:lvl>
    </w:lvlOverride>
    <w:lvlOverride w:ilvl="3">
      <w:startOverride w:val="1"/>
      <w:lvl w:ilvl="3">
        <w:start w:val="1"/>
        <w:numFmt w:val="decimal"/>
        <w:pStyle w:val="Heading4"/>
        <w:lvlText w:val="%2.%3.%4"/>
        <w:lvlJc w:val="left"/>
        <w:pPr>
          <w:ind w:left="1440" w:hanging="360"/>
        </w:pPr>
        <w:rPr>
          <w:rFonts w:hint="default"/>
        </w:rPr>
      </w:lvl>
    </w:lvlOverride>
    <w:lvlOverride w:ilvl="4">
      <w:startOverride w:val="1"/>
      <w:lvl w:ilvl="4">
        <w:start w:val="1"/>
        <w:numFmt w:val="decimal"/>
        <w:pStyle w:val="Heading5"/>
        <w:lvlText w:val="%2.%3.%4.%5"/>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startOverride w:val="1"/>
      <w:lvl w:ilvl="5">
        <w:start w:val="1"/>
        <w:numFmt w:val="decimal"/>
        <w:pStyle w:val="Heading6"/>
        <w:lvlText w:val="%2.%3.%4.%5.%6"/>
        <w:lvlJc w:val="left"/>
        <w:pPr>
          <w:ind w:left="21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startOverride w:val="1"/>
      <w:lvl w:ilvl="6">
        <w:start w:val="1"/>
        <w:numFmt w:val="decimal"/>
        <w:pStyle w:val="Heading7"/>
        <w:lvlText w:val="%2.%3.%4.%5.%6.%7"/>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startOverride w:val="1"/>
      <w:lvl w:ilvl="7">
        <w:start w:val="1"/>
        <w:numFmt w:val="decimal"/>
        <w:pStyle w:val="Heading8"/>
        <w:lvlText w:val="%2.%3.%4.%5.%6.%7.%8"/>
        <w:lvlJc w:val="left"/>
        <w:pPr>
          <w:ind w:left="28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startOverride w:val="1"/>
      <w:lvl w:ilvl="8">
        <w:start w:val="1"/>
        <w:numFmt w:val="decimal"/>
        <w:lvlText w:val="%2.%3.%4.%5.%6.%7.%9"/>
        <w:lvlJc w:val="left"/>
        <w:pPr>
          <w:ind w:left="3240" w:hanging="360"/>
        </w:pPr>
        <w:rPr>
          <w:rFonts w:hint="default"/>
        </w:rPr>
      </w:lvl>
    </w:lvlOverride>
  </w:num>
  <w:num w:numId="14">
    <w:abstractNumId w:val="8"/>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DCE"/>
    <w:rsid w:val="000102DD"/>
    <w:rsid w:val="00011DFD"/>
    <w:rsid w:val="00015559"/>
    <w:rsid w:val="00021B3A"/>
    <w:rsid w:val="00030068"/>
    <w:rsid w:val="00032C80"/>
    <w:rsid w:val="00040468"/>
    <w:rsid w:val="000508E7"/>
    <w:rsid w:val="00053857"/>
    <w:rsid w:val="00053C1D"/>
    <w:rsid w:val="000566C8"/>
    <w:rsid w:val="00057142"/>
    <w:rsid w:val="00075DBD"/>
    <w:rsid w:val="000767DC"/>
    <w:rsid w:val="00080112"/>
    <w:rsid w:val="0008215C"/>
    <w:rsid w:val="000D27E6"/>
    <w:rsid w:val="000E269E"/>
    <w:rsid w:val="000F0730"/>
    <w:rsid w:val="000F0CF9"/>
    <w:rsid w:val="00123F79"/>
    <w:rsid w:val="001323D0"/>
    <w:rsid w:val="00132A82"/>
    <w:rsid w:val="00140860"/>
    <w:rsid w:val="00144DBC"/>
    <w:rsid w:val="00155EA4"/>
    <w:rsid w:val="00170230"/>
    <w:rsid w:val="00175A4C"/>
    <w:rsid w:val="001A05D2"/>
    <w:rsid w:val="001A0DD1"/>
    <w:rsid w:val="001A5BA7"/>
    <w:rsid w:val="001A7873"/>
    <w:rsid w:val="001C503E"/>
    <w:rsid w:val="001D06C4"/>
    <w:rsid w:val="001E5EE0"/>
    <w:rsid w:val="00222409"/>
    <w:rsid w:val="00227EBC"/>
    <w:rsid w:val="00232251"/>
    <w:rsid w:val="00232D53"/>
    <w:rsid w:val="00250271"/>
    <w:rsid w:val="00256D5E"/>
    <w:rsid w:val="002613B6"/>
    <w:rsid w:val="00291475"/>
    <w:rsid w:val="002A509F"/>
    <w:rsid w:val="002B32F7"/>
    <w:rsid w:val="002B4450"/>
    <w:rsid w:val="002D0EEC"/>
    <w:rsid w:val="002D2C65"/>
    <w:rsid w:val="002F01E4"/>
    <w:rsid w:val="002F3A5D"/>
    <w:rsid w:val="002F61B8"/>
    <w:rsid w:val="002F6A1B"/>
    <w:rsid w:val="0030402B"/>
    <w:rsid w:val="00305CD7"/>
    <w:rsid w:val="00330C95"/>
    <w:rsid w:val="0033468B"/>
    <w:rsid w:val="003434CC"/>
    <w:rsid w:val="00343D9D"/>
    <w:rsid w:val="00374339"/>
    <w:rsid w:val="003769AB"/>
    <w:rsid w:val="00397227"/>
    <w:rsid w:val="003C1E37"/>
    <w:rsid w:val="003E44E9"/>
    <w:rsid w:val="003E66CB"/>
    <w:rsid w:val="0040115C"/>
    <w:rsid w:val="00422E4A"/>
    <w:rsid w:val="004302F4"/>
    <w:rsid w:val="00430AAE"/>
    <w:rsid w:val="00437B98"/>
    <w:rsid w:val="00437CA4"/>
    <w:rsid w:val="004471FF"/>
    <w:rsid w:val="00472066"/>
    <w:rsid w:val="00474FC8"/>
    <w:rsid w:val="004762C1"/>
    <w:rsid w:val="004817B7"/>
    <w:rsid w:val="00481F14"/>
    <w:rsid w:val="004832FF"/>
    <w:rsid w:val="00483DF8"/>
    <w:rsid w:val="004A49E3"/>
    <w:rsid w:val="004B3F58"/>
    <w:rsid w:val="004D6EC4"/>
    <w:rsid w:val="004E39D2"/>
    <w:rsid w:val="004E6BFA"/>
    <w:rsid w:val="004F0737"/>
    <w:rsid w:val="0050450D"/>
    <w:rsid w:val="00514B8B"/>
    <w:rsid w:val="005209C5"/>
    <w:rsid w:val="00544DB5"/>
    <w:rsid w:val="00575A6D"/>
    <w:rsid w:val="0057653B"/>
    <w:rsid w:val="0057702F"/>
    <w:rsid w:val="00580CE4"/>
    <w:rsid w:val="005862E1"/>
    <w:rsid w:val="00593BCB"/>
    <w:rsid w:val="005A5FA3"/>
    <w:rsid w:val="005A7DEA"/>
    <w:rsid w:val="005B6041"/>
    <w:rsid w:val="005C6D56"/>
    <w:rsid w:val="005C7794"/>
    <w:rsid w:val="005E3017"/>
    <w:rsid w:val="005F0586"/>
    <w:rsid w:val="00622B4B"/>
    <w:rsid w:val="006258FA"/>
    <w:rsid w:val="00640568"/>
    <w:rsid w:val="0064288D"/>
    <w:rsid w:val="0064347A"/>
    <w:rsid w:val="0064387A"/>
    <w:rsid w:val="00645D74"/>
    <w:rsid w:val="00653197"/>
    <w:rsid w:val="0068014F"/>
    <w:rsid w:val="006816ED"/>
    <w:rsid w:val="006A292A"/>
    <w:rsid w:val="006C3346"/>
    <w:rsid w:val="006D7104"/>
    <w:rsid w:val="006D7FC2"/>
    <w:rsid w:val="006E7B6F"/>
    <w:rsid w:val="006F04C7"/>
    <w:rsid w:val="006F7659"/>
    <w:rsid w:val="00700EB5"/>
    <w:rsid w:val="0072317A"/>
    <w:rsid w:val="00724292"/>
    <w:rsid w:val="00734532"/>
    <w:rsid w:val="00735BE2"/>
    <w:rsid w:val="007375A5"/>
    <w:rsid w:val="00740A84"/>
    <w:rsid w:val="00741FEB"/>
    <w:rsid w:val="00746832"/>
    <w:rsid w:val="007530BE"/>
    <w:rsid w:val="00755A8C"/>
    <w:rsid w:val="007561CB"/>
    <w:rsid w:val="0077136B"/>
    <w:rsid w:val="00787248"/>
    <w:rsid w:val="007A0A71"/>
    <w:rsid w:val="007A1FF0"/>
    <w:rsid w:val="007A2FD0"/>
    <w:rsid w:val="007D7EBB"/>
    <w:rsid w:val="007E1519"/>
    <w:rsid w:val="007E435B"/>
    <w:rsid w:val="007F7C67"/>
    <w:rsid w:val="0080376A"/>
    <w:rsid w:val="00810152"/>
    <w:rsid w:val="008117C9"/>
    <w:rsid w:val="00815942"/>
    <w:rsid w:val="008224E8"/>
    <w:rsid w:val="0082494A"/>
    <w:rsid w:val="00836649"/>
    <w:rsid w:val="00841B12"/>
    <w:rsid w:val="00842333"/>
    <w:rsid w:val="00855729"/>
    <w:rsid w:val="00856B2E"/>
    <w:rsid w:val="008705B5"/>
    <w:rsid w:val="008755DA"/>
    <w:rsid w:val="00887201"/>
    <w:rsid w:val="0088787D"/>
    <w:rsid w:val="008A6D35"/>
    <w:rsid w:val="008C0201"/>
    <w:rsid w:val="008C12CA"/>
    <w:rsid w:val="008E09BC"/>
    <w:rsid w:val="008E69E8"/>
    <w:rsid w:val="009105C2"/>
    <w:rsid w:val="009161E7"/>
    <w:rsid w:val="00964D91"/>
    <w:rsid w:val="009650CC"/>
    <w:rsid w:val="009777D1"/>
    <w:rsid w:val="009953C2"/>
    <w:rsid w:val="00995E91"/>
    <w:rsid w:val="009B086D"/>
    <w:rsid w:val="009C75F3"/>
    <w:rsid w:val="009C7A24"/>
    <w:rsid w:val="009E01AC"/>
    <w:rsid w:val="009E4FD5"/>
    <w:rsid w:val="00A014DC"/>
    <w:rsid w:val="00A04210"/>
    <w:rsid w:val="00A12386"/>
    <w:rsid w:val="00A30011"/>
    <w:rsid w:val="00A42B68"/>
    <w:rsid w:val="00A44567"/>
    <w:rsid w:val="00A56257"/>
    <w:rsid w:val="00A852E0"/>
    <w:rsid w:val="00AA79C4"/>
    <w:rsid w:val="00AB2E97"/>
    <w:rsid w:val="00AB3467"/>
    <w:rsid w:val="00AC2752"/>
    <w:rsid w:val="00AF030B"/>
    <w:rsid w:val="00AF689D"/>
    <w:rsid w:val="00B001D6"/>
    <w:rsid w:val="00B3116D"/>
    <w:rsid w:val="00B32332"/>
    <w:rsid w:val="00B46E8B"/>
    <w:rsid w:val="00B61119"/>
    <w:rsid w:val="00B724F0"/>
    <w:rsid w:val="00B74BD5"/>
    <w:rsid w:val="00B8281B"/>
    <w:rsid w:val="00BA432B"/>
    <w:rsid w:val="00BB4B0B"/>
    <w:rsid w:val="00BC2E88"/>
    <w:rsid w:val="00BC3F43"/>
    <w:rsid w:val="00BC66FD"/>
    <w:rsid w:val="00BD0112"/>
    <w:rsid w:val="00BE4FD8"/>
    <w:rsid w:val="00BE7570"/>
    <w:rsid w:val="00C026F6"/>
    <w:rsid w:val="00C02DF5"/>
    <w:rsid w:val="00C045FF"/>
    <w:rsid w:val="00C065EA"/>
    <w:rsid w:val="00C3762A"/>
    <w:rsid w:val="00C40B95"/>
    <w:rsid w:val="00C606B1"/>
    <w:rsid w:val="00C729F2"/>
    <w:rsid w:val="00C82CBB"/>
    <w:rsid w:val="00CA51B1"/>
    <w:rsid w:val="00CC4DCB"/>
    <w:rsid w:val="00CC6312"/>
    <w:rsid w:val="00CD4F9A"/>
    <w:rsid w:val="00CE58F8"/>
    <w:rsid w:val="00CF67C5"/>
    <w:rsid w:val="00D11241"/>
    <w:rsid w:val="00D11865"/>
    <w:rsid w:val="00D13987"/>
    <w:rsid w:val="00D261D8"/>
    <w:rsid w:val="00D277D9"/>
    <w:rsid w:val="00D511A7"/>
    <w:rsid w:val="00D5250F"/>
    <w:rsid w:val="00D643A9"/>
    <w:rsid w:val="00D66237"/>
    <w:rsid w:val="00D8582C"/>
    <w:rsid w:val="00D869F8"/>
    <w:rsid w:val="00D904F3"/>
    <w:rsid w:val="00D97322"/>
    <w:rsid w:val="00DA0802"/>
    <w:rsid w:val="00DB7BA1"/>
    <w:rsid w:val="00DC4085"/>
    <w:rsid w:val="00DD2F8C"/>
    <w:rsid w:val="00DF18A7"/>
    <w:rsid w:val="00DF7F64"/>
    <w:rsid w:val="00E24499"/>
    <w:rsid w:val="00E4387D"/>
    <w:rsid w:val="00E721A6"/>
    <w:rsid w:val="00E74173"/>
    <w:rsid w:val="00E76710"/>
    <w:rsid w:val="00E877D1"/>
    <w:rsid w:val="00E90CE4"/>
    <w:rsid w:val="00E941E7"/>
    <w:rsid w:val="00E94944"/>
    <w:rsid w:val="00EA2DCE"/>
    <w:rsid w:val="00EA733F"/>
    <w:rsid w:val="00EC099C"/>
    <w:rsid w:val="00EC20B8"/>
    <w:rsid w:val="00EC75CC"/>
    <w:rsid w:val="00EE1874"/>
    <w:rsid w:val="00F13C14"/>
    <w:rsid w:val="00F17AB9"/>
    <w:rsid w:val="00F23E25"/>
    <w:rsid w:val="00F25DAB"/>
    <w:rsid w:val="00F30A00"/>
    <w:rsid w:val="00F42B10"/>
    <w:rsid w:val="00F57264"/>
    <w:rsid w:val="00F70604"/>
    <w:rsid w:val="00F72506"/>
    <w:rsid w:val="00F72FA3"/>
    <w:rsid w:val="00F74181"/>
    <w:rsid w:val="00F86735"/>
    <w:rsid w:val="00F93838"/>
    <w:rsid w:val="00FA28B2"/>
    <w:rsid w:val="00FC2426"/>
    <w:rsid w:val="00FC4260"/>
    <w:rsid w:val="00FE1BE0"/>
    <w:rsid w:val="00FE4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F4F6A4"/>
  <w15:chartTrackingRefBased/>
  <w15:docId w15:val="{82F20A39-9D41-462E-91B2-DBC4779E9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CBB"/>
    <w:rPr>
      <w:rFonts w:ascii="Georgia" w:hAnsi="Georgia"/>
    </w:rPr>
  </w:style>
  <w:style w:type="paragraph" w:styleId="Heading1">
    <w:name w:val="heading 1"/>
    <w:next w:val="Normal"/>
    <w:link w:val="Heading1Char"/>
    <w:uiPriority w:val="9"/>
    <w:qFormat/>
    <w:rsid w:val="005B6041"/>
    <w:pPr>
      <w:keepNext/>
      <w:keepLines/>
      <w:spacing w:before="240" w:after="0"/>
      <w:outlineLvl w:val="0"/>
    </w:pPr>
    <w:rPr>
      <w:rFonts w:ascii="Georgia" w:eastAsiaTheme="majorEastAsia" w:hAnsi="Georgia" w:cstheme="majorBidi"/>
      <w:color w:val="004172"/>
      <w:sz w:val="32"/>
      <w:szCs w:val="32"/>
    </w:rPr>
  </w:style>
  <w:style w:type="paragraph" w:styleId="Heading2">
    <w:name w:val="heading 2"/>
    <w:basedOn w:val="Heading1"/>
    <w:next w:val="Normal"/>
    <w:link w:val="Heading2Char"/>
    <w:unhideWhenUsed/>
    <w:qFormat/>
    <w:rsid w:val="00430AAE"/>
    <w:pPr>
      <w:numPr>
        <w:ilvl w:val="1"/>
        <w:numId w:val="1"/>
      </w:numPr>
      <w:spacing w:before="120" w:line="240" w:lineRule="auto"/>
      <w:outlineLvl w:val="1"/>
    </w:pPr>
    <w:rPr>
      <w:color w:val="auto"/>
      <w:sz w:val="28"/>
      <w:szCs w:val="26"/>
    </w:rPr>
  </w:style>
  <w:style w:type="paragraph" w:styleId="Heading3">
    <w:name w:val="heading 3"/>
    <w:basedOn w:val="Heading2"/>
    <w:next w:val="Normal"/>
    <w:link w:val="Heading3Char"/>
    <w:unhideWhenUsed/>
    <w:qFormat/>
    <w:rsid w:val="00057142"/>
    <w:pPr>
      <w:keepNext w:val="0"/>
      <w:keepLines w:val="0"/>
      <w:numPr>
        <w:ilvl w:val="2"/>
      </w:numPr>
      <w:ind w:left="1267" w:hanging="547"/>
      <w:outlineLvl w:val="2"/>
    </w:pPr>
    <w:rPr>
      <w:rFonts w:cs="Arial"/>
      <w:bCs/>
      <w:sz w:val="22"/>
      <w:szCs w:val="24"/>
    </w:rPr>
  </w:style>
  <w:style w:type="paragraph" w:styleId="Heading4">
    <w:name w:val="heading 4"/>
    <w:basedOn w:val="Heading3"/>
    <w:next w:val="Normal"/>
    <w:link w:val="Heading4Char"/>
    <w:unhideWhenUsed/>
    <w:qFormat/>
    <w:rsid w:val="00430AAE"/>
    <w:pPr>
      <w:numPr>
        <w:ilvl w:val="3"/>
      </w:numPr>
      <w:ind w:left="1901" w:hanging="634"/>
      <w:outlineLvl w:val="3"/>
    </w:pPr>
    <w:rPr>
      <w:rFonts w:cstheme="majorBidi"/>
      <w:iCs/>
    </w:rPr>
  </w:style>
  <w:style w:type="paragraph" w:styleId="Heading5">
    <w:name w:val="heading 5"/>
    <w:basedOn w:val="Normal"/>
    <w:next w:val="Normal"/>
    <w:link w:val="Heading5Char"/>
    <w:unhideWhenUsed/>
    <w:qFormat/>
    <w:rsid w:val="00B3116D"/>
    <w:pPr>
      <w:keepNext/>
      <w:keepLines/>
      <w:numPr>
        <w:ilvl w:val="4"/>
        <w:numId w:val="1"/>
      </w:numPr>
      <w:spacing w:before="120" w:after="0" w:line="240" w:lineRule="auto"/>
      <w:ind w:left="2700" w:hanging="810"/>
      <w:outlineLvl w:val="4"/>
    </w:pPr>
    <w:rPr>
      <w:rFonts w:eastAsiaTheme="majorEastAsia" w:cstheme="majorBidi"/>
    </w:rPr>
  </w:style>
  <w:style w:type="paragraph" w:styleId="Heading6">
    <w:name w:val="heading 6"/>
    <w:basedOn w:val="Normal"/>
    <w:next w:val="Normal"/>
    <w:link w:val="Heading6Char"/>
    <w:unhideWhenUsed/>
    <w:qFormat/>
    <w:rsid w:val="00AB2E9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B2E9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AB2E9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EA2DC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041"/>
    <w:rPr>
      <w:rFonts w:ascii="Georgia" w:eastAsiaTheme="majorEastAsia" w:hAnsi="Georgia" w:cstheme="majorBidi"/>
      <w:color w:val="004172"/>
      <w:sz w:val="32"/>
      <w:szCs w:val="32"/>
    </w:rPr>
  </w:style>
  <w:style w:type="character" w:customStyle="1" w:styleId="Heading3Char">
    <w:name w:val="Heading 3 Char"/>
    <w:basedOn w:val="DefaultParagraphFont"/>
    <w:link w:val="Heading3"/>
    <w:rsid w:val="00057142"/>
    <w:rPr>
      <w:rFonts w:ascii="Georgia" w:eastAsiaTheme="majorEastAsia" w:hAnsi="Georgia" w:cs="Arial"/>
      <w:bCs/>
      <w:szCs w:val="24"/>
    </w:rPr>
  </w:style>
  <w:style w:type="paragraph" w:styleId="Title">
    <w:name w:val="Title"/>
    <w:basedOn w:val="Normal"/>
    <w:next w:val="Normal"/>
    <w:link w:val="TitleChar"/>
    <w:uiPriority w:val="10"/>
    <w:qFormat/>
    <w:rsid w:val="00F70604"/>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70604"/>
    <w:rPr>
      <w:rFonts w:ascii="Georgia" w:eastAsiaTheme="majorEastAsia" w:hAnsi="Georgia" w:cstheme="majorBidi"/>
      <w:spacing w:val="-10"/>
      <w:kern w:val="28"/>
      <w:sz w:val="56"/>
      <w:szCs w:val="56"/>
    </w:rPr>
  </w:style>
  <w:style w:type="character" w:customStyle="1" w:styleId="Heading2Char">
    <w:name w:val="Heading 2 Char"/>
    <w:basedOn w:val="DefaultParagraphFont"/>
    <w:link w:val="Heading2"/>
    <w:rsid w:val="00430AAE"/>
    <w:rPr>
      <w:rFonts w:ascii="Georgia" w:eastAsiaTheme="majorEastAsia" w:hAnsi="Georgia" w:cstheme="majorBidi"/>
      <w:sz w:val="28"/>
      <w:szCs w:val="26"/>
    </w:rPr>
  </w:style>
  <w:style w:type="paragraph" w:styleId="Subtitle">
    <w:name w:val="Subtitle"/>
    <w:basedOn w:val="Normal"/>
    <w:next w:val="Normal"/>
    <w:link w:val="SubtitleChar"/>
    <w:uiPriority w:val="11"/>
    <w:qFormat/>
    <w:rsid w:val="00F7060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70604"/>
    <w:rPr>
      <w:rFonts w:ascii="Georgia" w:eastAsiaTheme="minorEastAsia" w:hAnsi="Georgia"/>
      <w:color w:val="5A5A5A" w:themeColor="text1" w:themeTint="A5"/>
      <w:spacing w:val="15"/>
    </w:rPr>
  </w:style>
  <w:style w:type="character" w:customStyle="1" w:styleId="Heading4Char">
    <w:name w:val="Heading 4 Char"/>
    <w:basedOn w:val="DefaultParagraphFont"/>
    <w:link w:val="Heading4"/>
    <w:rsid w:val="00430AAE"/>
    <w:rPr>
      <w:rFonts w:ascii="Georgia" w:eastAsiaTheme="majorEastAsia" w:hAnsi="Georgia" w:cstheme="majorBidi"/>
      <w:bCs/>
      <w:iCs/>
      <w:szCs w:val="24"/>
    </w:rPr>
  </w:style>
  <w:style w:type="numbering" w:customStyle="1" w:styleId="Headings">
    <w:name w:val="Headings"/>
    <w:uiPriority w:val="99"/>
    <w:rsid w:val="00EA2DCE"/>
    <w:pPr>
      <w:numPr>
        <w:numId w:val="16"/>
      </w:numPr>
    </w:pPr>
  </w:style>
  <w:style w:type="paragraph" w:styleId="ListParagraph">
    <w:name w:val="List Paragraph"/>
    <w:basedOn w:val="Normal"/>
    <w:link w:val="ListParagraphChar"/>
    <w:uiPriority w:val="34"/>
    <w:qFormat/>
    <w:rsid w:val="00EA2DCE"/>
    <w:pPr>
      <w:ind w:left="720"/>
      <w:contextualSpacing/>
    </w:pPr>
  </w:style>
  <w:style w:type="character" w:customStyle="1" w:styleId="Heading5Char">
    <w:name w:val="Heading 5 Char"/>
    <w:basedOn w:val="DefaultParagraphFont"/>
    <w:link w:val="Heading5"/>
    <w:rsid w:val="00B3116D"/>
    <w:rPr>
      <w:rFonts w:ascii="Georgia" w:eastAsiaTheme="majorEastAsia" w:hAnsi="Georgia" w:cstheme="majorBidi"/>
    </w:rPr>
  </w:style>
  <w:style w:type="character" w:customStyle="1" w:styleId="Heading6Char">
    <w:name w:val="Heading 6 Char"/>
    <w:basedOn w:val="DefaultParagraphFont"/>
    <w:link w:val="Heading6"/>
    <w:uiPriority w:val="9"/>
    <w:rsid w:val="00AB2E9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B2E9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B2E9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EA2DCE"/>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AB2E97"/>
    <w:pPr>
      <w:spacing w:after="0" w:line="240" w:lineRule="auto"/>
    </w:pPr>
    <w:rPr>
      <w:rFonts w:ascii="Georgia" w:eastAsiaTheme="minorEastAsia" w:hAnsi="Georgia"/>
    </w:rPr>
  </w:style>
  <w:style w:type="character" w:customStyle="1" w:styleId="NoSpacingChar">
    <w:name w:val="No Spacing Char"/>
    <w:basedOn w:val="DefaultParagraphFont"/>
    <w:link w:val="NoSpacing"/>
    <w:uiPriority w:val="1"/>
    <w:rsid w:val="00AB2E97"/>
    <w:rPr>
      <w:rFonts w:ascii="Georgia" w:eastAsiaTheme="minorEastAsia" w:hAnsi="Georgia"/>
    </w:rPr>
  </w:style>
  <w:style w:type="table" w:styleId="TableGrid">
    <w:name w:val="Table Grid"/>
    <w:basedOn w:val="TableNormal"/>
    <w:uiPriority w:val="59"/>
    <w:rsid w:val="005B60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B6041"/>
    <w:rPr>
      <w:color w:val="0000FF"/>
      <w:u w:val="single"/>
    </w:rPr>
  </w:style>
  <w:style w:type="character" w:styleId="FollowedHyperlink">
    <w:name w:val="FollowedHyperlink"/>
    <w:basedOn w:val="DefaultParagraphFont"/>
    <w:uiPriority w:val="99"/>
    <w:semiHidden/>
    <w:unhideWhenUsed/>
    <w:rsid w:val="005B6041"/>
    <w:rPr>
      <w:color w:val="954F72" w:themeColor="followedHyperlink"/>
      <w:u w:val="single"/>
    </w:rPr>
  </w:style>
  <w:style w:type="character" w:styleId="Emphasis">
    <w:name w:val="Emphasis"/>
    <w:basedOn w:val="DefaultParagraphFont"/>
    <w:uiPriority w:val="20"/>
    <w:qFormat/>
    <w:rsid w:val="00622B4B"/>
    <w:rPr>
      <w:i/>
      <w:iCs/>
    </w:rPr>
  </w:style>
  <w:style w:type="character" w:styleId="UnresolvedMention">
    <w:name w:val="Unresolved Mention"/>
    <w:basedOn w:val="DefaultParagraphFont"/>
    <w:uiPriority w:val="99"/>
    <w:semiHidden/>
    <w:unhideWhenUsed/>
    <w:rsid w:val="00040468"/>
    <w:rPr>
      <w:color w:val="605E5C"/>
      <w:shd w:val="clear" w:color="auto" w:fill="E1DFDD"/>
    </w:rPr>
  </w:style>
  <w:style w:type="paragraph" w:customStyle="1" w:styleId="Normal4">
    <w:name w:val="Normal 4"/>
    <w:basedOn w:val="Normal"/>
    <w:qFormat/>
    <w:rsid w:val="00CF67C5"/>
    <w:pPr>
      <w:spacing w:before="120" w:after="0" w:line="240" w:lineRule="auto"/>
      <w:ind w:left="1890"/>
    </w:pPr>
  </w:style>
  <w:style w:type="paragraph" w:customStyle="1" w:styleId="Headingonewithnobullet">
    <w:name w:val="Heading one with no bullet"/>
    <w:basedOn w:val="Normal"/>
    <w:link w:val="HeadingonewithnobulletChar"/>
    <w:qFormat/>
    <w:rsid w:val="00EE1874"/>
    <w:pPr>
      <w:keepNext/>
      <w:spacing w:before="120" w:after="0" w:line="240" w:lineRule="auto"/>
      <w:outlineLvl w:val="0"/>
    </w:pPr>
    <w:rPr>
      <w:rFonts w:eastAsia="Times New Roman" w:cs="Arial"/>
      <w:b/>
      <w:color w:val="C00000"/>
      <w:kern w:val="32"/>
      <w:sz w:val="32"/>
      <w:szCs w:val="32"/>
    </w:rPr>
  </w:style>
  <w:style w:type="character" w:customStyle="1" w:styleId="HeadingonewithnobulletChar">
    <w:name w:val="Heading one with no bullet Char"/>
    <w:basedOn w:val="DefaultParagraphFont"/>
    <w:link w:val="Headingonewithnobullet"/>
    <w:rsid w:val="00EE1874"/>
    <w:rPr>
      <w:rFonts w:ascii="Georgia" w:eastAsia="Times New Roman" w:hAnsi="Georgia" w:cs="Arial"/>
      <w:b/>
      <w:color w:val="C00000"/>
      <w:kern w:val="32"/>
      <w:sz w:val="32"/>
      <w:szCs w:val="32"/>
    </w:rPr>
  </w:style>
  <w:style w:type="character" w:styleId="Strong">
    <w:name w:val="Strong"/>
    <w:basedOn w:val="DefaultParagraphFont"/>
    <w:uiPriority w:val="22"/>
    <w:qFormat/>
    <w:rsid w:val="00EE1874"/>
    <w:rPr>
      <w:b/>
      <w:bCs/>
    </w:rPr>
  </w:style>
  <w:style w:type="character" w:styleId="IntenseEmphasis">
    <w:name w:val="Intense Emphasis"/>
    <w:basedOn w:val="Hyperlink"/>
    <w:uiPriority w:val="21"/>
    <w:qFormat/>
    <w:rsid w:val="009161E7"/>
    <w:rPr>
      <w:color w:val="0000FF"/>
      <w:u w:val="single"/>
    </w:rPr>
  </w:style>
  <w:style w:type="paragraph" w:customStyle="1" w:styleId="Normal5">
    <w:name w:val="Normal 5"/>
    <w:basedOn w:val="Normal4"/>
    <w:qFormat/>
    <w:rsid w:val="000102DD"/>
  </w:style>
  <w:style w:type="paragraph" w:customStyle="1" w:styleId="Normal2">
    <w:name w:val="Normal 2"/>
    <w:basedOn w:val="Normal"/>
    <w:link w:val="Normal2Char"/>
    <w:qFormat/>
    <w:rsid w:val="00155EA4"/>
    <w:pPr>
      <w:spacing w:before="120" w:after="0" w:line="240" w:lineRule="auto"/>
      <w:ind w:left="720"/>
    </w:pPr>
  </w:style>
  <w:style w:type="paragraph" w:customStyle="1" w:styleId="HeadingNumbered01">
    <w:name w:val="Heading Numbered01"/>
    <w:basedOn w:val="ListParagraph"/>
    <w:rsid w:val="00F74181"/>
    <w:pPr>
      <w:numPr>
        <w:numId w:val="5"/>
      </w:numPr>
      <w:spacing w:before="120" w:after="120" w:line="240" w:lineRule="auto"/>
      <w:contextualSpacing w:val="0"/>
    </w:pPr>
    <w:rPr>
      <w:rFonts w:eastAsia="Times New Roman" w:cs="Times New Roman"/>
      <w:szCs w:val="24"/>
    </w:rPr>
  </w:style>
  <w:style w:type="character" w:styleId="SubtleEmphasis">
    <w:name w:val="Subtle Emphasis"/>
    <w:basedOn w:val="DefaultParagraphFont"/>
    <w:uiPriority w:val="19"/>
    <w:qFormat/>
    <w:rsid w:val="00F74181"/>
    <w:rPr>
      <w:rFonts w:ascii="Georgia" w:hAnsi="Georgia"/>
      <w:i w:val="0"/>
      <w:iCs/>
      <w:caps w:val="0"/>
      <w:smallCaps w:val="0"/>
      <w:color w:val="FFD966" w:themeColor="accent4" w:themeTint="99"/>
    </w:rPr>
  </w:style>
  <w:style w:type="character" w:styleId="CommentReference">
    <w:name w:val="annotation reference"/>
    <w:basedOn w:val="DefaultParagraphFont"/>
    <w:uiPriority w:val="99"/>
    <w:semiHidden/>
    <w:unhideWhenUsed/>
    <w:rsid w:val="00F74181"/>
    <w:rPr>
      <w:sz w:val="16"/>
      <w:szCs w:val="16"/>
    </w:rPr>
  </w:style>
  <w:style w:type="paragraph" w:styleId="CommentText">
    <w:name w:val="annotation text"/>
    <w:basedOn w:val="Normal"/>
    <w:link w:val="CommentTextChar"/>
    <w:uiPriority w:val="99"/>
    <w:semiHidden/>
    <w:unhideWhenUsed/>
    <w:rsid w:val="00F74181"/>
    <w:pPr>
      <w:spacing w:after="120" w:line="240" w:lineRule="auto"/>
    </w:pPr>
    <w:rPr>
      <w:rFonts w:eastAsia="Times New Roman" w:cs="Times New Roman"/>
      <w:szCs w:val="20"/>
    </w:rPr>
  </w:style>
  <w:style w:type="character" w:customStyle="1" w:styleId="CommentTextChar">
    <w:name w:val="Comment Text Char"/>
    <w:basedOn w:val="DefaultParagraphFont"/>
    <w:link w:val="CommentText"/>
    <w:uiPriority w:val="99"/>
    <w:semiHidden/>
    <w:rsid w:val="00F74181"/>
    <w:rPr>
      <w:rFonts w:ascii="Georgia" w:eastAsia="Times New Roman" w:hAnsi="Georgia" w:cs="Times New Roman"/>
      <w:szCs w:val="20"/>
    </w:rPr>
  </w:style>
  <w:style w:type="paragraph" w:customStyle="1" w:styleId="Heading2Normal">
    <w:name w:val="Heading 2 Normal"/>
    <w:basedOn w:val="Normal"/>
    <w:link w:val="Heading2NormalChar"/>
    <w:qFormat/>
    <w:rsid w:val="00291475"/>
    <w:pPr>
      <w:tabs>
        <w:tab w:val="left" w:pos="4230"/>
      </w:tabs>
      <w:spacing w:before="120" w:after="0" w:line="240" w:lineRule="auto"/>
      <w:ind w:left="720"/>
    </w:pPr>
    <w:rPr>
      <w:rFonts w:eastAsia="Times New Roman" w:cs="Times New Roman"/>
      <w:szCs w:val="24"/>
    </w:rPr>
  </w:style>
  <w:style w:type="paragraph" w:customStyle="1" w:styleId="Heading3normal">
    <w:name w:val="Heading 3 normal"/>
    <w:basedOn w:val="Heading2Normal"/>
    <w:link w:val="Heading3normalChar"/>
    <w:qFormat/>
    <w:rsid w:val="00F74181"/>
    <w:pPr>
      <w:ind w:left="1440"/>
    </w:pPr>
    <w:rPr>
      <w:color w:val="5B9BD5" w:themeColor="accent5"/>
    </w:rPr>
  </w:style>
  <w:style w:type="character" w:customStyle="1" w:styleId="Heading2NormalChar">
    <w:name w:val="Heading 2 Normal Char"/>
    <w:basedOn w:val="DefaultParagraphFont"/>
    <w:link w:val="Heading2Normal"/>
    <w:rsid w:val="00291475"/>
    <w:rPr>
      <w:rFonts w:ascii="Georgia" w:eastAsia="Times New Roman" w:hAnsi="Georgia" w:cs="Times New Roman"/>
      <w:szCs w:val="24"/>
    </w:rPr>
  </w:style>
  <w:style w:type="character" w:customStyle="1" w:styleId="Heading3normalChar">
    <w:name w:val="Heading 3 normal Char"/>
    <w:basedOn w:val="Heading2NormalChar"/>
    <w:link w:val="Heading3normal"/>
    <w:rsid w:val="00F74181"/>
    <w:rPr>
      <w:rFonts w:ascii="Georgia" w:eastAsia="Times New Roman" w:hAnsi="Georgia" w:cs="Times New Roman"/>
      <w:color w:val="5B9BD5" w:themeColor="accent5"/>
      <w:szCs w:val="24"/>
    </w:rPr>
  </w:style>
  <w:style w:type="paragraph" w:customStyle="1" w:styleId="Normal3">
    <w:name w:val="Normal 3"/>
    <w:basedOn w:val="Normal4"/>
    <w:link w:val="Normal3Char"/>
    <w:qFormat/>
    <w:rsid w:val="00DF7F64"/>
    <w:pPr>
      <w:ind w:left="1260"/>
    </w:pPr>
  </w:style>
  <w:style w:type="paragraph" w:customStyle="1" w:styleId="Bullet3">
    <w:name w:val="Bullet 3"/>
    <w:basedOn w:val="ListParagraph"/>
    <w:qFormat/>
    <w:rsid w:val="000508E7"/>
    <w:pPr>
      <w:numPr>
        <w:ilvl w:val="1"/>
        <w:numId w:val="12"/>
      </w:numPr>
      <w:tabs>
        <w:tab w:val="clear" w:pos="1440"/>
      </w:tabs>
      <w:spacing w:after="0" w:line="240" w:lineRule="auto"/>
      <w:ind w:left="2250" w:hanging="450"/>
    </w:pPr>
  </w:style>
  <w:style w:type="character" w:customStyle="1" w:styleId="Normal2Char">
    <w:name w:val="Normal 2 Char"/>
    <w:basedOn w:val="DefaultParagraphFont"/>
    <w:link w:val="Normal2"/>
    <w:rsid w:val="00155EA4"/>
    <w:rPr>
      <w:rFonts w:ascii="Georgia" w:hAnsi="Georgia"/>
    </w:rPr>
  </w:style>
  <w:style w:type="character" w:customStyle="1" w:styleId="Normal3Char">
    <w:name w:val="Normal 3 Char"/>
    <w:basedOn w:val="Normal2Char"/>
    <w:link w:val="Normal3"/>
    <w:rsid w:val="00DF7F64"/>
    <w:rPr>
      <w:rFonts w:ascii="Georgia" w:hAnsi="Georgia"/>
    </w:rPr>
  </w:style>
  <w:style w:type="paragraph" w:customStyle="1" w:styleId="Bullet4">
    <w:name w:val="Bullet 4"/>
    <w:basedOn w:val="Bullet3"/>
    <w:qFormat/>
    <w:rsid w:val="008C12CA"/>
    <w:pPr>
      <w:ind w:left="3150" w:hanging="446"/>
    </w:pPr>
  </w:style>
  <w:style w:type="character" w:customStyle="1" w:styleId="ListParagraphChar">
    <w:name w:val="List Paragraph Char"/>
    <w:basedOn w:val="DefaultParagraphFont"/>
    <w:link w:val="ListParagraph"/>
    <w:uiPriority w:val="34"/>
    <w:rsid w:val="00F57264"/>
    <w:rPr>
      <w:rFonts w:ascii="Georgia" w:hAnsi="Georgia"/>
    </w:rPr>
  </w:style>
  <w:style w:type="paragraph" w:customStyle="1" w:styleId="11Numberedheading">
    <w:name w:val="1.1 Numbered heading"/>
    <w:basedOn w:val="Normal"/>
    <w:rsid w:val="00F57264"/>
    <w:pPr>
      <w:keepNext/>
      <w:numPr>
        <w:numId w:val="14"/>
      </w:numPr>
      <w:spacing w:after="0" w:line="240" w:lineRule="auto"/>
      <w:outlineLvl w:val="0"/>
    </w:pPr>
    <w:rPr>
      <w:rFonts w:eastAsia="Times New Roman" w:cs="Arial"/>
      <w:b/>
      <w:bCs/>
      <w:color w:val="A5A5A5" w:themeColor="accent3"/>
      <w:kern w:val="32"/>
      <w:sz w:val="20"/>
      <w:szCs w:val="24"/>
    </w:rPr>
  </w:style>
  <w:style w:type="paragraph" w:customStyle="1" w:styleId="Heading1normal">
    <w:name w:val="Heading 1 normal"/>
    <w:basedOn w:val="Normal"/>
    <w:link w:val="Heading1normalChar"/>
    <w:qFormat/>
    <w:rsid w:val="00256D5E"/>
    <w:pPr>
      <w:tabs>
        <w:tab w:val="left" w:pos="4230"/>
      </w:tabs>
      <w:spacing w:before="120" w:after="0" w:line="240" w:lineRule="auto"/>
    </w:pPr>
    <w:rPr>
      <w:rFonts w:eastAsia="Times New Roman" w:cs="Times New Roman"/>
      <w:color w:val="637378"/>
      <w:szCs w:val="24"/>
    </w:rPr>
  </w:style>
  <w:style w:type="character" w:customStyle="1" w:styleId="Heading1normalChar">
    <w:name w:val="Heading 1 normal Char"/>
    <w:basedOn w:val="DefaultParagraphFont"/>
    <w:link w:val="Heading1normal"/>
    <w:rsid w:val="00256D5E"/>
    <w:rPr>
      <w:rFonts w:ascii="Georgia" w:eastAsia="Times New Roman" w:hAnsi="Georgia" w:cs="Times New Roman"/>
      <w:color w:val="637378"/>
      <w:szCs w:val="24"/>
    </w:rPr>
  </w:style>
  <w:style w:type="paragraph" w:styleId="Header">
    <w:name w:val="header"/>
    <w:basedOn w:val="Normal"/>
    <w:link w:val="HeaderChar"/>
    <w:uiPriority w:val="99"/>
    <w:unhideWhenUsed/>
    <w:rsid w:val="00EC20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0B8"/>
    <w:rPr>
      <w:rFonts w:ascii="Georgia" w:hAnsi="Georgia"/>
    </w:rPr>
  </w:style>
  <w:style w:type="paragraph" w:styleId="Footer">
    <w:name w:val="footer"/>
    <w:basedOn w:val="Normal"/>
    <w:link w:val="FooterChar"/>
    <w:uiPriority w:val="99"/>
    <w:unhideWhenUsed/>
    <w:rsid w:val="00EC2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0B8"/>
    <w:rPr>
      <w:rFonts w:ascii="Georgia" w:hAnsi="Georgia"/>
    </w:rPr>
  </w:style>
  <w:style w:type="paragraph" w:styleId="TOCHeading">
    <w:name w:val="TOC Heading"/>
    <w:basedOn w:val="Heading1"/>
    <w:next w:val="Normal"/>
    <w:uiPriority w:val="39"/>
    <w:unhideWhenUsed/>
    <w:qFormat/>
    <w:rsid w:val="00FC2426"/>
    <w:pPr>
      <w:outlineLvl w:val="9"/>
    </w:pPr>
    <w:rPr>
      <w:rFonts w:asciiTheme="majorHAnsi" w:hAnsiTheme="majorHAnsi"/>
      <w:color w:val="2F5496" w:themeColor="accent1" w:themeShade="BF"/>
    </w:rPr>
  </w:style>
  <w:style w:type="paragraph" w:styleId="TOC1">
    <w:name w:val="toc 1"/>
    <w:basedOn w:val="Normal"/>
    <w:next w:val="Normal"/>
    <w:autoRedefine/>
    <w:uiPriority w:val="39"/>
    <w:unhideWhenUsed/>
    <w:rsid w:val="00FC2426"/>
    <w:pPr>
      <w:spacing w:after="100"/>
    </w:pPr>
  </w:style>
  <w:style w:type="paragraph" w:styleId="TOC2">
    <w:name w:val="toc 2"/>
    <w:basedOn w:val="Normal"/>
    <w:next w:val="Normal"/>
    <w:autoRedefine/>
    <w:uiPriority w:val="39"/>
    <w:unhideWhenUsed/>
    <w:rsid w:val="00FC2426"/>
    <w:pPr>
      <w:spacing w:after="100"/>
      <w:ind w:left="220"/>
    </w:pPr>
  </w:style>
  <w:style w:type="paragraph" w:styleId="TOC3">
    <w:name w:val="toc 3"/>
    <w:basedOn w:val="Normal"/>
    <w:next w:val="Normal"/>
    <w:autoRedefine/>
    <w:uiPriority w:val="39"/>
    <w:unhideWhenUsed/>
    <w:rsid w:val="00FC242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FSGP\HOME\BACKJL\CAES\Operation%20forms%20and%20instructions\CAES-002%20Researcher%20Controlled%20Activity%20Request%20Form.doc" TargetMode="External"/><Relationship Id="rId21" Type="http://schemas.openxmlformats.org/officeDocument/2006/relationships/hyperlink" Target="CAES-046%20Project%20Planning%20Work%20Control%20and%20Research%20Execution%20at%20CAES.pdf" TargetMode="External"/><Relationship Id="rId42" Type="http://schemas.openxmlformats.org/officeDocument/2006/relationships/hyperlink" Target="CAES-046%20Project%20Planning%20Work%20Control%20and%20Research%20Execution%20at%20CAES.pdf" TargetMode="External"/><Relationship Id="rId47" Type="http://schemas.openxmlformats.org/officeDocument/2006/relationships/hyperlink" Target="CAES-046%20Project%20Planning%20Work%20Control%20and%20Research%20Execution%20at%20CAES.pdf" TargetMode="External"/><Relationship Id="rId63" Type="http://schemas.openxmlformats.org/officeDocument/2006/relationships/hyperlink" Target="CAES-003-00%20Readiness%20Verification%20Checklist.doc" TargetMode="External"/><Relationship Id="rId68" Type="http://schemas.openxmlformats.org/officeDocument/2006/relationships/hyperlink" Target="CAES-047%20Project%20Proposal.docx" TargetMode="External"/><Relationship Id="rId2" Type="http://schemas.openxmlformats.org/officeDocument/2006/relationships/numbering" Target="numbering.xml"/><Relationship Id="rId16" Type="http://schemas.openxmlformats.org/officeDocument/2006/relationships/hyperlink" Target="file:///\\FSGP\HOME\BACKJL\CAES\Operation%20forms%20and%20instructions\CAES-047%20Project%20Proposal.docx" TargetMode="External"/><Relationship Id="rId29" Type="http://schemas.openxmlformats.org/officeDocument/2006/relationships/hyperlink" Target="file:///\\FSGP\HOME\BACKJL\CAES\Operation%20forms%20and%20instructions\CAES-002%20Researcher%20Controlled%20Activity%20Request%20Form.doc" TargetMode="External"/><Relationship Id="rId11" Type="http://schemas.openxmlformats.org/officeDocument/2006/relationships/hyperlink" Target="file:///\\FSGP\HOME\BACKJL\CAES\Operation%20forms%20and%20instructions\CAES-046%20Project%20Planning%20Work%20Control%20and%20Research%20Execution%20at%20CAES.pdf" TargetMode="External"/><Relationship Id="rId24" Type="http://schemas.openxmlformats.org/officeDocument/2006/relationships/hyperlink" Target="file:///\\FSGP\HOME\BACKJL\CAES\Operation%20forms%20and%20instructions\CAES-002%20Researcher%20Controlled%20Activity%20Request%20Form.doc" TargetMode="External"/><Relationship Id="rId32" Type="http://schemas.openxmlformats.org/officeDocument/2006/relationships/hyperlink" Target="file:///\\FSGP\HOME\BACKJL\CAES\Operation%20forms%20and%20instructions\CAES-047%20Project%20Proposal.docx" TargetMode="External"/><Relationship Id="rId37" Type="http://schemas.openxmlformats.org/officeDocument/2006/relationships/hyperlink" Target="file:///\\FSGP\HOME\BACKJL\CAES\Operation%20forms%20and%20instructions\CAES-002%20Researcher%20Controlled%20Activity%20Request%20Form.doc" TargetMode="External"/><Relationship Id="rId40" Type="http://schemas.openxmlformats.org/officeDocument/2006/relationships/hyperlink" Target="CAES-052%20Laboratory%20Lead%20Selection%20Process.pdf" TargetMode="External"/><Relationship Id="rId45" Type="http://schemas.openxmlformats.org/officeDocument/2006/relationships/hyperlink" Target="CAES-046%20Project%20Planning%20Work%20Control%20and%20Research%20Execution%20at%20CAES.pdf" TargetMode="External"/><Relationship Id="rId53" Type="http://schemas.openxmlformats.org/officeDocument/2006/relationships/hyperlink" Target="CAES-046%20Project%20Planning%20Work%20Control%20and%20Research%20Execution%20at%20CAES.pdf" TargetMode="External"/><Relationship Id="rId58" Type="http://schemas.openxmlformats.org/officeDocument/2006/relationships/hyperlink" Target="mailto:mosekri3@isu.edu" TargetMode="External"/><Relationship Id="rId66" Type="http://schemas.openxmlformats.org/officeDocument/2006/relationships/hyperlink" Target="file:///\\FSGP\HOME\BACKJL\CAES\Operation%20forms%20and%20instructions\CAES-034-ESOP-Template.docx" TargetMode="External"/><Relationship Id="rId5" Type="http://schemas.openxmlformats.org/officeDocument/2006/relationships/webSettings" Target="webSettings.xml"/><Relationship Id="rId61" Type="http://schemas.openxmlformats.org/officeDocument/2006/relationships/hyperlink" Target="mailto:jtrussell@uidaho.edu" TargetMode="External"/><Relationship Id="rId19" Type="http://schemas.openxmlformats.org/officeDocument/2006/relationships/hyperlink" Target="CAES-046%20Project%20Planning%20Work%20Control%20and%20Research%20Execution%20at%20CAES.pdf" TargetMode="External"/><Relationship Id="rId14" Type="http://schemas.openxmlformats.org/officeDocument/2006/relationships/hyperlink" Target="file:///\\FSGP\HOME\BACKJL\CAES\Operation%20forms%20and%20instructions\CAES-047%20Project%20Proposal.docx" TargetMode="External"/><Relationship Id="rId22" Type="http://schemas.openxmlformats.org/officeDocument/2006/relationships/hyperlink" Target="file:///\\FSGP\HOME\BACKJL\CAES\Operation%20forms%20and%20instructions\CAES-002%20Researcher%20Controlled%20Activity%20Request%20Form.doc" TargetMode="External"/><Relationship Id="rId27" Type="http://schemas.openxmlformats.org/officeDocument/2006/relationships/hyperlink" Target="file:///\\FSGP\HOME\BACKJL\CAES\Operation%20forms%20and%20instructions\CAES-048%20Work%20Plan.doc" TargetMode="External"/><Relationship Id="rId30" Type="http://schemas.openxmlformats.org/officeDocument/2006/relationships/hyperlink" Target="file:///\\FSGP\HOME\BACKJL\CAES\Operation%20forms%20and%20instructions\CAES-034-ESOP-Template.docx" TargetMode="External"/><Relationship Id="rId35" Type="http://schemas.openxmlformats.org/officeDocument/2006/relationships/hyperlink" Target="file:///\\FSGP\HOME\BACKJL\CAES\Operation%20forms%20and%20instructions\CAES-003-00%20Readiness%20Verification%20Checklist.doc" TargetMode="External"/><Relationship Id="rId43" Type="http://schemas.openxmlformats.org/officeDocument/2006/relationships/hyperlink" Target="file:///\\FSGP\HOME\BACKJL\CAES\Operation%20forms%20and%20instructions\CAES-048%20Work%20Plan.doc" TargetMode="External"/><Relationship Id="rId48" Type="http://schemas.openxmlformats.org/officeDocument/2006/relationships/hyperlink" Target="file:///\\FSGP\HOME\BACKJL\CAES\Operation%20forms%20and%20instructions\CAES-007%20Laboratory%20Safety%20Inspection%20Checklist.pdf" TargetMode="External"/><Relationship Id="rId56" Type="http://schemas.openxmlformats.org/officeDocument/2006/relationships/hyperlink" Target="mailto:Donna.Wuthrich@inl.gov" TargetMode="External"/><Relationship Id="rId64" Type="http://schemas.openxmlformats.org/officeDocument/2006/relationships/hyperlink" Target="CAES-006%20Request%20to%20Install%20Equipment.docx" TargetMode="External"/><Relationship Id="rId69" Type="http://schemas.openxmlformats.org/officeDocument/2006/relationships/hyperlink" Target="file:///X:\CAES\Operation%20forms%20and%20instructions\CAES-052%20Laboratory%20Lead%20Selection%20Process.pdf" TargetMode="External"/><Relationship Id="rId8" Type="http://schemas.openxmlformats.org/officeDocument/2006/relationships/image" Target="media/image1.jpg"/><Relationship Id="rId51" Type="http://schemas.openxmlformats.org/officeDocument/2006/relationships/hyperlink" Target="CAES-046%20Project%20Planning%20Work%20Control%20and%20Research%20Execution%20at%20CAES.pdf" TargetMode="External"/><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CAES-046%20Project%20Planning%20Work%20Control%20and%20Research%20Execution%20at%20CAES.pdf" TargetMode="External"/><Relationship Id="rId17" Type="http://schemas.openxmlformats.org/officeDocument/2006/relationships/hyperlink" Target="CAES-046%20Project%20Planning%20Work%20Control%20and%20Research%20Execution%20at%20CAES.pdf" TargetMode="External"/><Relationship Id="rId25" Type="http://schemas.openxmlformats.org/officeDocument/2006/relationships/hyperlink" Target="CAES-046%20Project%20Planning%20Work%20Control%20and%20Research%20Execution%20at%20CAES.pdf" TargetMode="External"/><Relationship Id="rId33" Type="http://schemas.openxmlformats.org/officeDocument/2006/relationships/hyperlink" Target="file:///\\FSGP\HOME\BACKJL\CAES\Operation%20forms%20and%20instructions\CAES-048%20Work%20Plan.doc" TargetMode="External"/><Relationship Id="rId38" Type="http://schemas.openxmlformats.org/officeDocument/2006/relationships/hyperlink" Target="file:///\\FSGP\HOME\BACKJL\CAES\Operation%20forms%20and%20instructions\CAES-034-ESOP-Template.docx" TargetMode="External"/><Relationship Id="rId46" Type="http://schemas.openxmlformats.org/officeDocument/2006/relationships/hyperlink" Target="CAES-046%20Project%20Planning%20Work%20Control%20and%20Research%20Execution%20at%20CAES.pdf" TargetMode="External"/><Relationship Id="rId59" Type="http://schemas.openxmlformats.org/officeDocument/2006/relationships/hyperlink" Target="mailto:daveestrada@boisestate.edu" TargetMode="External"/><Relationship Id="rId67" Type="http://schemas.openxmlformats.org/officeDocument/2006/relationships/hyperlink" Target="CAES-046%20Project%20Planning%20Work%20Control%20and%20Research%20Execution%20at%20CAES.pdf" TargetMode="External"/><Relationship Id="rId20" Type="http://schemas.openxmlformats.org/officeDocument/2006/relationships/hyperlink" Target="file:///\\FSGP\HOME\BACKJL\CAES\Operation%20forms%20and%20instructions\CAES-048%20Work%20Plan.doc" TargetMode="External"/><Relationship Id="rId41" Type="http://schemas.openxmlformats.org/officeDocument/2006/relationships/hyperlink" Target="file:///\\FSGP\HOME\BACKJL\CAES\Operation%20forms%20and%20instructions\CAES-003-00%20Readiness%20Verification%20Checklist.doc" TargetMode="External"/><Relationship Id="rId54" Type="http://schemas.openxmlformats.org/officeDocument/2006/relationships/hyperlink" Target="CAES-046%20Project%20Planning%20Work%20Control%20and%20Research%20Execution%20at%20CAES.pdf" TargetMode="External"/><Relationship Id="rId62" Type="http://schemas.openxmlformats.org/officeDocument/2006/relationships/hyperlink" Target="CAES-002%20Researcher%20Controlled%20Activity%20Request%20Form.doc"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SGP\HOME\BACKJL\CAES\Operation%20forms%20and%20instructions\CAES-006%20Request%20to%20Install%20Equipment.docx" TargetMode="External"/><Relationship Id="rId23" Type="http://schemas.openxmlformats.org/officeDocument/2006/relationships/hyperlink" Target="file:///\\FSGP\HOME\BACKJL\CAES\Operation%20forms%20and%20instructions\CAES-048%20Work%20Plan.doc" TargetMode="External"/><Relationship Id="rId28" Type="http://schemas.openxmlformats.org/officeDocument/2006/relationships/hyperlink" Target="file:///\\FSGP\HOME\BACKJL\CAES\Operation%20forms%20and%20instructions\CAES-048%20Work%20Plan.doc" TargetMode="External"/><Relationship Id="rId36" Type="http://schemas.openxmlformats.org/officeDocument/2006/relationships/hyperlink" Target="file:///\\FSGP\HOME\BACKJL\CAES\Operation%20forms%20and%20instructions\CAES-048%20Work%20Plan.doc" TargetMode="External"/><Relationship Id="rId49" Type="http://schemas.openxmlformats.org/officeDocument/2006/relationships/hyperlink" Target="file:///\\FSGP\HOME\BACKJL\CAES\Operation%20forms%20and%20instructions\CAES-007%20Laboratory%20Safety%20Inspection%20Checklist.pdf" TargetMode="External"/><Relationship Id="rId57" Type="http://schemas.openxmlformats.org/officeDocument/2006/relationships/hyperlink" Target="mailto:Rockland.McDowell@inl.gov" TargetMode="External"/><Relationship Id="rId10" Type="http://schemas.openxmlformats.org/officeDocument/2006/relationships/hyperlink" Target="file:///\\FSGP\HOME\BACKJL\CAES\Operation%20forms%20and%20instructions\CAES-046%20Project%20Planning%20Work%20Control%20and%20Research%20Execution%20at%20CAES.pdf" TargetMode="External"/><Relationship Id="rId31" Type="http://schemas.openxmlformats.org/officeDocument/2006/relationships/hyperlink" Target="CAES-046%20Project%20Planning%20Work%20Control%20and%20Research%20Execution%20at%20CAES.pdf" TargetMode="External"/><Relationship Id="rId44" Type="http://schemas.openxmlformats.org/officeDocument/2006/relationships/hyperlink" Target="CAES-046%20Project%20Planning%20Work%20Control%20and%20Research%20Execution%20at%20CAES.pdf" TargetMode="External"/><Relationship Id="rId52" Type="http://schemas.openxmlformats.org/officeDocument/2006/relationships/hyperlink" Target="CAES-046%20Project%20Planning%20Work%20Control%20and%20Research%20Execution%20at%20CAES.pdf" TargetMode="External"/><Relationship Id="rId60" Type="http://schemas.openxmlformats.org/officeDocument/2006/relationships/hyperlink" Target="mailto:davidrodgers@isu.edu" TargetMode="External"/><Relationship Id="rId65" Type="http://schemas.openxmlformats.org/officeDocument/2006/relationships/hyperlink" Target="CAES-007%20Laboratory%20Safety%20Inspection%20Checklist.pd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CAES-046%20Project%20Planning%20Work%20Control%20and%20Research%20Execution%20at%20CAES.pdf" TargetMode="External"/><Relationship Id="rId18" Type="http://schemas.openxmlformats.org/officeDocument/2006/relationships/hyperlink" Target="file:///\\FSGP\HOME\BACKJL\CAES\Operation%20forms%20and%20instructions\CAES-047%20Project%20Proposal.docx" TargetMode="External"/><Relationship Id="rId39" Type="http://schemas.openxmlformats.org/officeDocument/2006/relationships/hyperlink" Target="CAES-046%20Project%20Planning%20Work%20Control%20and%20Research%20Execution%20at%20CAES.pdf" TargetMode="External"/><Relationship Id="rId34" Type="http://schemas.openxmlformats.org/officeDocument/2006/relationships/hyperlink" Target="CAES-046%20Project%20Planning%20Work%20Control%20and%20Research%20Execution%20at%20CAES.pdf" TargetMode="External"/><Relationship Id="rId50" Type="http://schemas.openxmlformats.org/officeDocument/2006/relationships/hyperlink" Target="file:///\\FSGP\HOME\BACKJL\CAES\Operation%20forms%20and%20instructions\CAES-048%20Work%20Plan.doc" TargetMode="External"/><Relationship Id="rId55" Type="http://schemas.openxmlformats.org/officeDocument/2006/relationships/hyperlink" Target="mailto:Terrence.Brog@inl.gov" TargetMode="External"/><Relationship Id="rId7" Type="http://schemas.openxmlformats.org/officeDocument/2006/relationships/endnotes" Target="endnotes.xml"/><Relationship Id="rId7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620DE5B8E54637966313BE7C54D430"/>
        <w:category>
          <w:name w:val="General"/>
          <w:gallery w:val="placeholder"/>
        </w:category>
        <w:types>
          <w:type w:val="bbPlcHdr"/>
        </w:types>
        <w:behaviors>
          <w:behavior w:val="content"/>
        </w:behaviors>
        <w:guid w:val="{E74312DA-6236-4EA5-A203-80F22DB2E83E}"/>
      </w:docPartPr>
      <w:docPartBody>
        <w:p w:rsidR="002F4E1B" w:rsidRDefault="00B6620F" w:rsidP="00B6620F">
          <w:pPr>
            <w:pStyle w:val="AC620DE5B8E54637966313BE7C54D430"/>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20F"/>
    <w:rsid w:val="002F4E1B"/>
    <w:rsid w:val="00890539"/>
    <w:rsid w:val="00B6620F"/>
    <w:rsid w:val="00D02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620DE5B8E54637966313BE7C54D430">
    <w:name w:val="AC620DE5B8E54637966313BE7C54D430"/>
    <w:rsid w:val="00B662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CAE21</b:Tag>
    <b:SourceType>Misc</b:SourceType>
    <b:Guid>{23E4DCFB-B7FF-4C6E-A32B-B550D4795A37}</b:Guid>
    <b:Author>
      <b:Author>
        <b:Corporate>CAES</b:Corporate>
      </b:Author>
    </b:Author>
    <b:Title>CAES-046 Project Planning, Work Control, and Research Education at CAES</b:Title>
    <b:Year>2021</b:Year>
    <b:Month>June</b:Month>
    <b:Day>17</b:Day>
    <b:URL>https://inlbox.app.box.com/file/823211455728</b:URL>
    <b:RefOrder>2</b:RefOrder>
  </b:Source>
  <b:Source>
    <b:Tag>CAE19</b:Tag>
    <b:SourceType>Misc</b:SourceType>
    <b:Guid>{85D3EB00-54DD-4689-A4E3-5721F224663F}</b:Guid>
    <b:Author>
      <b:Author>
        <b:Corporate>CAES</b:Corporate>
      </b:Author>
    </b:Author>
    <b:Title>CAES Laboratory Allocation Framework</b:Title>
    <b:Year>2019</b:Year>
    <b:Month>June</b:Month>
    <b:Day>17</b:Day>
    <b:URL>https://inlbox.app.box.com/file/824683991500</b:URL>
    <b:RefOrder>1</b:RefOrder>
  </b:Source>
</b:Sources>
</file>

<file path=customXml/itemProps1.xml><?xml version="1.0" encoding="utf-8"?>
<ds:datastoreItem xmlns:ds="http://schemas.openxmlformats.org/officeDocument/2006/customXml" ds:itemID="{B408E965-4A0A-404A-9FF8-45B7B121B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10</Pages>
  <Words>3758</Words>
  <Characters>21423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User Guide for Researchers</vt:lpstr>
    </vt:vector>
  </TitlesOfParts>
  <Company/>
  <LinksUpToDate>false</LinksUpToDate>
  <CharactersWithSpaces>25131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for Researchers</dc:title>
  <dc:subject/>
  <dc:creator>Jennifer L. Maguire Evaly</dc:creator>
  <cp:keywords/>
  <dc:description/>
  <cp:lastModifiedBy>Jennifer L. Maguire Evaly</cp:lastModifiedBy>
  <cp:revision>5</cp:revision>
  <dcterms:created xsi:type="dcterms:W3CDTF">2022-02-24T18:18:00Z</dcterms:created>
  <dcterms:modified xsi:type="dcterms:W3CDTF">2022-02-24T20:01:00Z</dcterms:modified>
</cp:coreProperties>
</file>