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C871B" w14:textId="77777777" w:rsidR="00933BB6" w:rsidRDefault="00D72045" w:rsidP="0089199B">
      <w:r w:rsidRPr="00D72045">
        <w:rPr>
          <w:b/>
        </w:rPr>
        <w:t>Step 1:</w:t>
      </w:r>
      <w:r w:rsidR="008B243C">
        <w:rPr>
          <w:b/>
        </w:rPr>
        <w:t xml:space="preserve"> </w:t>
      </w:r>
      <w:r w:rsidR="004969AB">
        <w:t xml:space="preserve">Access </w:t>
      </w:r>
      <w:proofErr w:type="spellStart"/>
      <w:r w:rsidR="004969AB">
        <w:t>VandalWeb</w:t>
      </w:r>
      <w:proofErr w:type="spellEnd"/>
      <w:r w:rsidR="00933BB6">
        <w:t xml:space="preserve">:   </w:t>
      </w:r>
    </w:p>
    <w:p w14:paraId="6DE7E2EF" w14:textId="77777777" w:rsidR="00FA5783" w:rsidRDefault="00FA5783">
      <w:r>
        <w:t>Go to</w:t>
      </w:r>
      <w:r w:rsidR="00FF5C99">
        <w:t>:</w:t>
      </w:r>
      <w:r>
        <w:t xml:space="preserve"> </w:t>
      </w:r>
      <w:hyperlink r:id="rId6" w:history="1">
        <w:r w:rsidR="00FF3816">
          <w:rPr>
            <w:rStyle w:val="Hyperlink"/>
          </w:rPr>
          <w:t>Banner Self-Service</w:t>
        </w:r>
      </w:hyperlink>
      <w:r w:rsidR="00FF3816">
        <w:t xml:space="preserve"> </w:t>
      </w:r>
    </w:p>
    <w:p w14:paraId="73F9D9A4" w14:textId="77777777" w:rsidR="00FA5783" w:rsidRDefault="00B37E31">
      <w:r>
        <w:rPr>
          <w:noProof/>
        </w:rPr>
        <w:drawing>
          <wp:inline distT="0" distB="0" distL="0" distR="0" wp14:anchorId="416CDDD1" wp14:editId="08867DC3">
            <wp:extent cx="5943600" cy="42322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5B4B" w14:textId="77777777" w:rsidR="00FA5783" w:rsidRDefault="00FA5783"/>
    <w:p w14:paraId="74FE29AE" w14:textId="77777777" w:rsidR="008B243C" w:rsidRDefault="008B243C">
      <w:r>
        <w:rPr>
          <w:noProof/>
        </w:rPr>
        <w:drawing>
          <wp:inline distT="0" distB="0" distL="0" distR="0" wp14:anchorId="2A93455C" wp14:editId="6ED891A4">
            <wp:extent cx="5943600" cy="2686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E575" w14:textId="77777777" w:rsidR="008B243C" w:rsidRDefault="00A3192A">
      <w:r>
        <w:rPr>
          <w:noProof/>
        </w:rPr>
        <w:lastRenderedPageBreak/>
        <w:drawing>
          <wp:inline distT="0" distB="0" distL="0" distR="0" wp14:anchorId="05583BC4" wp14:editId="24F972FF">
            <wp:extent cx="5943600" cy="2940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8D0C" w14:textId="77777777" w:rsidR="00A3192A" w:rsidRDefault="00A3192A">
      <w:r>
        <w:rPr>
          <w:noProof/>
        </w:rPr>
        <w:drawing>
          <wp:inline distT="0" distB="0" distL="0" distR="0" wp14:anchorId="10BD5B3C" wp14:editId="4B61C1EC">
            <wp:extent cx="5943600" cy="33254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F381" w14:textId="77777777" w:rsidR="00FF3816" w:rsidRDefault="00FF3816" w:rsidP="00085716">
      <w:pPr>
        <w:rPr>
          <w:b/>
        </w:rPr>
      </w:pPr>
    </w:p>
    <w:p w14:paraId="5D997627" w14:textId="77777777" w:rsidR="00FF3816" w:rsidRDefault="00FF3816" w:rsidP="00085716">
      <w:pPr>
        <w:rPr>
          <w:b/>
        </w:rPr>
      </w:pPr>
    </w:p>
    <w:p w14:paraId="63568B49" w14:textId="77777777" w:rsidR="00FF3816" w:rsidRDefault="00FF3816" w:rsidP="00085716">
      <w:pPr>
        <w:rPr>
          <w:b/>
        </w:rPr>
      </w:pPr>
    </w:p>
    <w:p w14:paraId="0A2A568D" w14:textId="77777777" w:rsidR="00FF3816" w:rsidRDefault="00FF3816" w:rsidP="00085716">
      <w:pPr>
        <w:rPr>
          <w:b/>
        </w:rPr>
      </w:pPr>
    </w:p>
    <w:p w14:paraId="15470956" w14:textId="77777777" w:rsidR="00FF3816" w:rsidRDefault="00FF3816" w:rsidP="00085716">
      <w:pPr>
        <w:rPr>
          <w:b/>
        </w:rPr>
      </w:pPr>
    </w:p>
    <w:p w14:paraId="613DDEDD" w14:textId="77777777" w:rsidR="00FF3816" w:rsidRDefault="00FF3816" w:rsidP="00085716">
      <w:pPr>
        <w:rPr>
          <w:b/>
        </w:rPr>
      </w:pPr>
    </w:p>
    <w:p w14:paraId="1D9BAE16" w14:textId="77777777" w:rsidR="00085716" w:rsidRDefault="00085716" w:rsidP="00085716">
      <w:r w:rsidRPr="00D72045">
        <w:rPr>
          <w:b/>
        </w:rPr>
        <w:lastRenderedPageBreak/>
        <w:t>Step 2:</w:t>
      </w:r>
      <w:r>
        <w:t xml:space="preserve"> Click the Effort Certification link located in the right hand lower box.</w:t>
      </w:r>
    </w:p>
    <w:p w14:paraId="787247BF" w14:textId="77777777" w:rsidR="00085716" w:rsidRDefault="00085716"/>
    <w:p w14:paraId="53376EB6" w14:textId="77777777" w:rsidR="00933BB6" w:rsidRDefault="00331D1B">
      <w:r>
        <w:rPr>
          <w:noProof/>
        </w:rPr>
        <w:drawing>
          <wp:inline distT="0" distB="0" distL="0" distR="0" wp14:anchorId="00594C43" wp14:editId="7CCF4B6D">
            <wp:extent cx="5943600" cy="3198261"/>
            <wp:effectExtent l="0" t="0" r="0" b="2540"/>
            <wp:docPr id="2" name="Picture 2" descr="C:\Users\kenwynr\AppData\Local\Temp\SNAGHTMLf909d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wynr\AppData\Local\Temp\SNAGHTMLf909d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0D91" w14:textId="77777777" w:rsidR="00B37E31" w:rsidRDefault="00B37E31"/>
    <w:p w14:paraId="40D83829" w14:textId="77777777" w:rsidR="00B37E31" w:rsidRPr="00B37E31" w:rsidRDefault="00B37E31">
      <w:r w:rsidRPr="00B37E31">
        <w:t xml:space="preserve">When </w:t>
      </w:r>
      <w:r w:rsidR="00422136">
        <w:t xml:space="preserve">the </w:t>
      </w:r>
      <w:r w:rsidRPr="00B37E31">
        <w:t xml:space="preserve">effort certification screen opens, it will default to “Certify My Effort”. This is where you will see your own effort report if you have one. </w:t>
      </w:r>
    </w:p>
    <w:p w14:paraId="41EF577C" w14:textId="77777777" w:rsidR="00331D1B" w:rsidRDefault="000D40CE" w:rsidP="0089199B">
      <w:r>
        <w:rPr>
          <w:noProof/>
        </w:rPr>
        <w:drawing>
          <wp:inline distT="0" distB="0" distL="0" distR="0" wp14:anchorId="378D916E" wp14:editId="4D11025A">
            <wp:extent cx="5943600" cy="1453358"/>
            <wp:effectExtent l="0" t="0" r="0" b="0"/>
            <wp:docPr id="7" name="Picture 7" descr="C:\Users\kenwynr\AppData\Local\Temp\SNAGHTML160e2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wynr\AppData\Local\Temp\SNAGHTML160e292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FAAE" w14:textId="77777777" w:rsidR="00B37E31" w:rsidRDefault="00B37E31" w:rsidP="00B37E31">
      <w:pPr>
        <w:ind w:left="720" w:firstLine="720"/>
      </w:pPr>
      <w:r>
        <w:rPr>
          <w:noProof/>
        </w:rPr>
        <w:drawing>
          <wp:inline distT="0" distB="0" distL="0" distR="0" wp14:anchorId="209404EC" wp14:editId="698D9D7C">
            <wp:extent cx="4866198" cy="2011680"/>
            <wp:effectExtent l="0" t="0" r="0" b="7620"/>
            <wp:docPr id="4" name="Picture 4" descr="C:\Users\kenwynr\AppData\Local\Temp\SNAGHTMLf97fa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wynr\AppData\Local\Temp\SNAGHTMLf97fa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30" cy="20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9563" w14:textId="77777777" w:rsidR="00B37E31" w:rsidRDefault="00B37E31" w:rsidP="0089199B">
      <w:r>
        <w:lastRenderedPageBreak/>
        <w:t xml:space="preserve">If you are </w:t>
      </w:r>
      <w:r w:rsidR="00524D57">
        <w:t xml:space="preserve">required to </w:t>
      </w:r>
      <w:r>
        <w:t>certify</w:t>
      </w:r>
      <w:r w:rsidR="00524D57">
        <w:t xml:space="preserve"> for</w:t>
      </w:r>
      <w:r>
        <w:t xml:space="preserve"> graduate students or acting as proxy, the reports will be displayed on the “Review </w:t>
      </w:r>
      <w:proofErr w:type="gramStart"/>
      <w:r>
        <w:t>Or</w:t>
      </w:r>
      <w:proofErr w:type="gramEnd"/>
      <w:r>
        <w:t xml:space="preserve"> Certify Reports” tab</w:t>
      </w:r>
      <w:r w:rsidR="00524D57">
        <w:t>, which is only available when you have to certify effort reports for others</w:t>
      </w:r>
      <w:r>
        <w:t xml:space="preserve">. </w:t>
      </w:r>
    </w:p>
    <w:p w14:paraId="098BEF4E" w14:textId="77777777" w:rsidR="000D40CE" w:rsidRDefault="000D40CE" w:rsidP="0089199B">
      <w:r>
        <w:rPr>
          <w:noProof/>
        </w:rPr>
        <w:drawing>
          <wp:inline distT="0" distB="0" distL="0" distR="0" wp14:anchorId="78DF9062" wp14:editId="33B306D9">
            <wp:extent cx="5943600" cy="1397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682C05" w14:textId="77777777" w:rsidR="00A75757" w:rsidRDefault="00A75757" w:rsidP="0089199B">
      <w:r>
        <w:rPr>
          <w:noProof/>
        </w:rPr>
        <w:drawing>
          <wp:inline distT="0" distB="0" distL="0" distR="0" wp14:anchorId="761A876C" wp14:editId="72CA3D35">
            <wp:extent cx="5943600" cy="1690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ADDC" w14:textId="77777777" w:rsidR="00B37E31" w:rsidRDefault="00B37E31" w:rsidP="0089199B">
      <w:r>
        <w:t xml:space="preserve">When you click “Review </w:t>
      </w:r>
      <w:proofErr w:type="gramStart"/>
      <w:r>
        <w:t>Or</w:t>
      </w:r>
      <w:proofErr w:type="gramEnd"/>
      <w:r>
        <w:t xml:space="preserve"> Certify Reports”, the advanced search box opens. Complete the box as shown below and click “Go”.</w:t>
      </w:r>
    </w:p>
    <w:p w14:paraId="1DB395EF" w14:textId="77777777" w:rsidR="00431ECF" w:rsidRDefault="00431ECF" w:rsidP="00431ECF">
      <w:r>
        <w:t>Note: If the “Advanced Search box” does not open, click on “Advanced Search” on the right of the screen (See below):</w:t>
      </w:r>
    </w:p>
    <w:p w14:paraId="0D8BB078" w14:textId="77777777" w:rsidR="009F0F43" w:rsidRDefault="009F0F43" w:rsidP="00431ECF"/>
    <w:p w14:paraId="42FD9960" w14:textId="77777777" w:rsidR="00431ECF" w:rsidRDefault="00431ECF" w:rsidP="00431ECF">
      <w:r>
        <w:rPr>
          <w:noProof/>
        </w:rPr>
        <w:drawing>
          <wp:inline distT="0" distB="0" distL="0" distR="0" wp14:anchorId="539B0793" wp14:editId="7D7E6CD6">
            <wp:extent cx="5943600" cy="1151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D10B" w14:textId="77777777" w:rsidR="009F0F43" w:rsidRDefault="009F0F43" w:rsidP="0089199B"/>
    <w:p w14:paraId="78ED4C50" w14:textId="77777777" w:rsidR="009F0F43" w:rsidRDefault="009F0F43" w:rsidP="0089199B"/>
    <w:p w14:paraId="4295978B" w14:textId="77777777" w:rsidR="009F0F43" w:rsidRDefault="009F0F43" w:rsidP="0089199B"/>
    <w:p w14:paraId="7FE37A59" w14:textId="77777777" w:rsidR="009F0F43" w:rsidRDefault="009F0F43" w:rsidP="0089199B"/>
    <w:p w14:paraId="54D993C7" w14:textId="77777777" w:rsidR="009F0F43" w:rsidRDefault="009F0F43" w:rsidP="0089199B"/>
    <w:p w14:paraId="3A07256A" w14:textId="77777777" w:rsidR="009F0F43" w:rsidRDefault="009F0F43" w:rsidP="0089199B"/>
    <w:p w14:paraId="3F333178" w14:textId="77777777" w:rsidR="009F0F43" w:rsidRDefault="009F0F43" w:rsidP="0089199B">
      <w:r>
        <w:lastRenderedPageBreak/>
        <w:t>Under status, choose “Awaiting Certification”. Leave all other search boxes blank.</w:t>
      </w:r>
    </w:p>
    <w:p w14:paraId="29FD99E5" w14:textId="77777777" w:rsidR="00A75757" w:rsidRDefault="007A77DE" w:rsidP="0089199B">
      <w:r>
        <w:rPr>
          <w:noProof/>
        </w:rPr>
        <w:drawing>
          <wp:inline distT="0" distB="0" distL="0" distR="0" wp14:anchorId="76225728" wp14:editId="1E769ED5">
            <wp:extent cx="5943600" cy="1769494"/>
            <wp:effectExtent l="0" t="0" r="0" b="0"/>
            <wp:docPr id="5" name="Picture 5" descr="C:\Users\kenwynr\AppData\Local\Temp\SNAGHTML1b8a7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wynr\AppData\Local\Temp\SNAGHTML1b8a77c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9CBE" w14:textId="77777777" w:rsidR="009F0F43" w:rsidRDefault="009F0F43" w:rsidP="0089199B"/>
    <w:p w14:paraId="4F5AE17D" w14:textId="77777777" w:rsidR="00A57112" w:rsidRDefault="00A57112" w:rsidP="0089199B">
      <w:r>
        <w:rPr>
          <w:noProof/>
        </w:rPr>
        <w:drawing>
          <wp:inline distT="0" distB="0" distL="0" distR="0" wp14:anchorId="47B80A40" wp14:editId="7A6E0DEA">
            <wp:extent cx="5943600" cy="2682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68A7" w14:textId="77777777" w:rsidR="00204036" w:rsidRDefault="00204036" w:rsidP="00204036">
      <w:r w:rsidRPr="00204036">
        <w:t xml:space="preserve">When the list is displayed, </w:t>
      </w:r>
      <w:r>
        <w:t>P</w:t>
      </w:r>
      <w:r w:rsidRPr="00204036">
        <w:t xml:space="preserve">rincipal </w:t>
      </w:r>
      <w:r>
        <w:t>I</w:t>
      </w:r>
      <w:r w:rsidRPr="00204036">
        <w:t>nvestigators (PIs) should see all non-temporary employees who worked on one of their grants</w:t>
      </w:r>
      <w:r w:rsidR="00A57112">
        <w:t xml:space="preserve"> in their “Effort List”</w:t>
      </w:r>
      <w:r w:rsidRPr="00204036">
        <w:t>.</w:t>
      </w:r>
      <w:r>
        <w:t xml:space="preserve"> The system was setup in this way so that PIs could certify graduate student effort. If you are a PI and you see employees on your grant that are other </w:t>
      </w:r>
      <w:r w:rsidR="00422136">
        <w:t xml:space="preserve">available </w:t>
      </w:r>
      <w:r>
        <w:t xml:space="preserve">faculty or staff, </w:t>
      </w:r>
      <w:r w:rsidRPr="00204036">
        <w:rPr>
          <w:b/>
        </w:rPr>
        <w:t>DO NOT</w:t>
      </w:r>
      <w:r w:rsidR="008F0C42">
        <w:t xml:space="preserve"> certify their effort. </w:t>
      </w:r>
      <w:r>
        <w:t>PI</w:t>
      </w:r>
      <w:r w:rsidR="008F0C42">
        <w:t>s</w:t>
      </w:r>
      <w:r>
        <w:t xml:space="preserve"> </w:t>
      </w:r>
      <w:r w:rsidR="008F0C42">
        <w:t>are</w:t>
      </w:r>
      <w:r>
        <w:t xml:space="preserve"> onl</w:t>
      </w:r>
      <w:r w:rsidR="008F0C42">
        <w:t xml:space="preserve">y responsible for certifying </w:t>
      </w:r>
      <w:r>
        <w:t>graduate student’s effort</w:t>
      </w:r>
      <w:r w:rsidR="00524D57">
        <w:t xml:space="preserve"> or for those employees not available to complete their own</w:t>
      </w:r>
      <w:r>
        <w:t xml:space="preserve">. </w:t>
      </w:r>
    </w:p>
    <w:p w14:paraId="6E80B7B7" w14:textId="77777777" w:rsidR="008F0C42" w:rsidRPr="00204036" w:rsidRDefault="008F0C42" w:rsidP="00204036">
      <w:r>
        <w:t xml:space="preserve">If you are the main PI and you see a graduate student that does not work directly for you, but for one of your Co-PIs, </w:t>
      </w:r>
      <w:r w:rsidR="00524D57">
        <w:t xml:space="preserve">you may </w:t>
      </w:r>
      <w:r>
        <w:t>contact the Co-PI to verify the graduate student worked on the specified grant. The main PI will then need to certify the graduate student’s report.</w:t>
      </w:r>
      <w:r w:rsidR="00981F8D">
        <w:t xml:space="preserve"> The Co-PI </w:t>
      </w:r>
      <w:r w:rsidR="00981F8D" w:rsidRPr="00981F8D">
        <w:rPr>
          <w:b/>
        </w:rPr>
        <w:t>cannot</w:t>
      </w:r>
      <w:r w:rsidR="00524D57">
        <w:t xml:space="preserve"> certify the effort report, </w:t>
      </w:r>
      <w:r w:rsidR="00981F8D">
        <w:t>the main PI</w:t>
      </w:r>
      <w:r w:rsidR="00524D57">
        <w:t xml:space="preserve"> will have to certify</w:t>
      </w:r>
      <w:r w:rsidR="00981F8D">
        <w:t>.</w:t>
      </w:r>
    </w:p>
    <w:p w14:paraId="5B14DACB" w14:textId="77777777" w:rsidR="00204036" w:rsidRDefault="00204036" w:rsidP="00204036">
      <w:pPr>
        <w:rPr>
          <w:b/>
        </w:rPr>
      </w:pPr>
    </w:p>
    <w:p w14:paraId="4A1A8C91" w14:textId="77777777" w:rsidR="00204036" w:rsidRDefault="0010455B" w:rsidP="0020403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B18D3F3" wp14:editId="3287FA8E">
            <wp:extent cx="5943600" cy="20021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62F3" w14:textId="77777777" w:rsidR="00204036" w:rsidRDefault="00204036" w:rsidP="00204036">
      <w:pPr>
        <w:rPr>
          <w:b/>
        </w:rPr>
      </w:pPr>
    </w:p>
    <w:p w14:paraId="52D40108" w14:textId="77777777" w:rsidR="00204036" w:rsidRDefault="00204036" w:rsidP="00204036">
      <w:pPr>
        <w:rPr>
          <w:b/>
        </w:rPr>
      </w:pPr>
      <w:r>
        <w:rPr>
          <w:b/>
        </w:rPr>
        <w:t xml:space="preserve">Note: </w:t>
      </w:r>
      <w:r w:rsidRPr="00ED1EDC">
        <w:t>the dates listed in</w:t>
      </w:r>
      <w:r>
        <w:t xml:space="preserve"> “Period Description” represent the </w:t>
      </w:r>
      <w:r w:rsidR="0010455B">
        <w:t>dates</w:t>
      </w:r>
      <w:r>
        <w:t xml:space="preserve"> worked</w:t>
      </w:r>
      <w:r w:rsidR="0010455B">
        <w:t xml:space="preserve"> by the employee</w:t>
      </w:r>
      <w:r>
        <w:t xml:space="preserve">. The “Start” and “End” dates represent the time period in which one has to complete their effort certification. </w:t>
      </w:r>
      <w:r w:rsidR="0010455B">
        <w:t xml:space="preserve">Once </w:t>
      </w:r>
      <w:r>
        <w:t>the end date</w:t>
      </w:r>
      <w:r w:rsidR="0010455B">
        <w:t xml:space="preserve"> passes, effort reports will be closed to certifiers</w:t>
      </w:r>
      <w:r>
        <w:t xml:space="preserve">. </w:t>
      </w:r>
      <w:r>
        <w:rPr>
          <w:b/>
        </w:rPr>
        <w:t xml:space="preserve"> </w:t>
      </w:r>
    </w:p>
    <w:p w14:paraId="2A387A62" w14:textId="77777777" w:rsidR="00A75757" w:rsidRDefault="00A75757" w:rsidP="0089199B"/>
    <w:p w14:paraId="53BBB959" w14:textId="77777777" w:rsidR="000428F2" w:rsidRDefault="000428F2" w:rsidP="0089199B">
      <w:r>
        <w:t xml:space="preserve">To open a report, double-click on the person’s name. </w:t>
      </w:r>
    </w:p>
    <w:p w14:paraId="63C26A90" w14:textId="77777777" w:rsidR="00A75757" w:rsidRDefault="00A75757" w:rsidP="0089199B">
      <w:r>
        <w:rPr>
          <w:noProof/>
        </w:rPr>
        <w:drawing>
          <wp:inline distT="0" distB="0" distL="0" distR="0" wp14:anchorId="25A3D502" wp14:editId="192F62C7">
            <wp:extent cx="5943600" cy="1549902"/>
            <wp:effectExtent l="0" t="0" r="0" b="0"/>
            <wp:docPr id="9" name="Picture 9" descr="C:\Users\kenwynr\AppData\Local\Temp\SNAGHTML16138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wynr\AppData\Local\Temp\SNAGHTML16138a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1159" w14:textId="77777777" w:rsidR="00A75757" w:rsidRDefault="00A75757" w:rsidP="0089199B">
      <w:r>
        <w:t xml:space="preserve">Once the report is open, review the effort indicated on each fund. </w:t>
      </w:r>
      <w:r w:rsidR="00823CD8">
        <w:t xml:space="preserve">If there are problems with the effort being reported, please contact </w:t>
      </w:r>
      <w:hyperlink r:id="rId21" w:history="1">
        <w:r w:rsidR="00823CD8" w:rsidRPr="006416AA">
          <w:rPr>
            <w:rStyle w:val="Hyperlink"/>
          </w:rPr>
          <w:t>osp-effort@uidaho.edu</w:t>
        </w:r>
      </w:hyperlink>
      <w:r w:rsidR="00823CD8">
        <w:t xml:space="preserve"> .</w:t>
      </w:r>
    </w:p>
    <w:p w14:paraId="09C9408D" w14:textId="77777777" w:rsidR="000D695D" w:rsidRDefault="00EC7836">
      <w:r>
        <w:rPr>
          <w:b/>
        </w:rPr>
        <w:t>S</w:t>
      </w:r>
      <w:r w:rsidR="00D72045" w:rsidRPr="00D72045">
        <w:rPr>
          <w:b/>
        </w:rPr>
        <w:t>tep 3:</w:t>
      </w:r>
      <w:r w:rsidR="00D72045">
        <w:t xml:space="preserve"> Verify </w:t>
      </w:r>
      <w:r w:rsidR="00FF5C99">
        <w:t xml:space="preserve">that </w:t>
      </w:r>
      <w:r w:rsidR="00D72045">
        <w:t xml:space="preserve">each fund </w:t>
      </w:r>
      <w:r w:rsidR="00CE66D6">
        <w:t xml:space="preserve">and </w:t>
      </w:r>
      <w:r w:rsidR="00FF5C99">
        <w:t xml:space="preserve">effort </w:t>
      </w:r>
      <w:r w:rsidR="00CE66D6">
        <w:t xml:space="preserve">percentage </w:t>
      </w:r>
      <w:r w:rsidR="00D72045">
        <w:t>is reasonable</w:t>
      </w:r>
      <w:r w:rsidR="00295F11">
        <w:t xml:space="preserve"> (which is defined as being within + or – 5%</w:t>
      </w:r>
      <w:r w:rsidR="00905E46">
        <w:t xml:space="preserve"> in APM 45.09</w:t>
      </w:r>
      <w:r w:rsidR="00295F11">
        <w:t>)</w:t>
      </w:r>
      <w:r w:rsidR="00D72045">
        <w:t>.</w:t>
      </w:r>
    </w:p>
    <w:p w14:paraId="08BE2410" w14:textId="77777777" w:rsidR="000D695D" w:rsidRDefault="00D72045">
      <w:r>
        <w:rPr>
          <w:noProof/>
        </w:rPr>
        <w:lastRenderedPageBreak/>
        <w:drawing>
          <wp:inline distT="0" distB="0" distL="0" distR="0" wp14:anchorId="49ED36D9" wp14:editId="2C5DF268">
            <wp:extent cx="5943600" cy="3847425"/>
            <wp:effectExtent l="0" t="0" r="0" b="1270"/>
            <wp:docPr id="11" name="Picture 11" descr="C:\Users\kenwynr\AppData\Local\Temp\SNAGHTMLfe6b0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nwynr\AppData\Local\Temp\SNAGHTMLfe6b0e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2E31" w14:textId="77777777" w:rsidR="00CE66D6" w:rsidRDefault="00CE66D6"/>
    <w:p w14:paraId="474AC001" w14:textId="77777777" w:rsidR="00CE66D6" w:rsidRDefault="00CE66D6">
      <w:r>
        <w:rPr>
          <w:noProof/>
        </w:rPr>
        <w:drawing>
          <wp:inline distT="0" distB="0" distL="0" distR="0" wp14:anchorId="2B2955E0" wp14:editId="6BD040E6">
            <wp:extent cx="5943600" cy="1457937"/>
            <wp:effectExtent l="0" t="0" r="0" b="9525"/>
            <wp:docPr id="12" name="Picture 12" descr="C:\Users\kenwynr\AppData\Local\Temp\SNAGHTMLfe898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nwynr\AppData\Local\Temp\SNAGHTMLfe8980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B4AB" w14:textId="77777777" w:rsidR="008536D6" w:rsidRDefault="008536D6"/>
    <w:p w14:paraId="4483BBF1" w14:textId="77777777" w:rsidR="00422136" w:rsidRDefault="00D8391D">
      <w:r>
        <w:t xml:space="preserve">If you do not agree with the fund breakdown and percentages being reported, </w:t>
      </w:r>
      <w:r w:rsidRPr="00D8391D">
        <w:rPr>
          <w:b/>
        </w:rPr>
        <w:t>do not</w:t>
      </w:r>
      <w:r w:rsidR="000B652D">
        <w:t xml:space="preserve"> certify the report. C</w:t>
      </w:r>
      <w:r>
        <w:t>ontact your departmental grant administrator</w:t>
      </w:r>
      <w:r w:rsidR="000B652D">
        <w:t xml:space="preserve"> and send </w:t>
      </w:r>
      <w:r>
        <w:t xml:space="preserve">notification to </w:t>
      </w:r>
      <w:hyperlink r:id="rId24" w:history="1">
        <w:r w:rsidRPr="00A51D32">
          <w:rPr>
            <w:rStyle w:val="Hyperlink"/>
          </w:rPr>
          <w:t>osp-effort@uidaho.edu</w:t>
        </w:r>
      </w:hyperlink>
      <w:r>
        <w:t xml:space="preserve"> that you have a discrepancy.</w:t>
      </w:r>
    </w:p>
    <w:p w14:paraId="0CCDF2C2" w14:textId="77777777" w:rsidR="00422136" w:rsidRDefault="00422136">
      <w:r>
        <w:t xml:space="preserve">Once the effort report is certified successfully, you will see </w:t>
      </w:r>
      <w:r w:rsidR="00796F48">
        <w:t>a message</w:t>
      </w:r>
      <w:r>
        <w:t xml:space="preserve"> in the upper right corner indicating success. The status of the report will change to “Completed” and it will be locked</w:t>
      </w:r>
      <w:r w:rsidR="00D845DE">
        <w:t xml:space="preserve"> </w:t>
      </w:r>
      <w:r w:rsidR="00D845DE" w:rsidRPr="00D845DE">
        <w:rPr>
          <w:i/>
        </w:rPr>
        <w:t>if you are the last certifier</w:t>
      </w:r>
      <w:r w:rsidR="00D845DE">
        <w:t>.  If the employee works for more than one PI or Financial Manager, addition</w:t>
      </w:r>
      <w:r w:rsidR="00D8391D">
        <w:t>al</w:t>
      </w:r>
      <w:r w:rsidR="00D845DE">
        <w:t xml:space="preserve"> certifications will be </w:t>
      </w:r>
      <w:r w:rsidR="00D8391D">
        <w:t>required</w:t>
      </w:r>
      <w:r w:rsidR="00D845DE">
        <w:t xml:space="preserve"> before the report will show “Completed” and locked</w:t>
      </w:r>
      <w:r>
        <w:t>. To leave this screen, click the “x” to the right of the “Print” button.</w:t>
      </w:r>
    </w:p>
    <w:p w14:paraId="53E6A6A9" w14:textId="77777777" w:rsidR="008536D6" w:rsidRDefault="008536D6">
      <w:r>
        <w:rPr>
          <w:noProof/>
        </w:rPr>
        <w:lastRenderedPageBreak/>
        <w:drawing>
          <wp:inline distT="0" distB="0" distL="0" distR="0" wp14:anchorId="2F569F2F" wp14:editId="292589A5">
            <wp:extent cx="5943600" cy="1364405"/>
            <wp:effectExtent l="0" t="0" r="0" b="7620"/>
            <wp:docPr id="13" name="Picture 13" descr="C:\Users\kenwynr\AppData\Local\Temp\SNAGHTMLff6a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nwynr\AppData\Local\Temp\SNAGHTMLff6a6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48559" w14:textId="77777777" w:rsidR="008536D6" w:rsidRDefault="008536D6">
      <w:r>
        <w:rPr>
          <w:noProof/>
        </w:rPr>
        <w:drawing>
          <wp:inline distT="0" distB="0" distL="0" distR="0" wp14:anchorId="201E41EE" wp14:editId="43D409C6">
            <wp:extent cx="5943600" cy="10236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8D03" w14:textId="77777777" w:rsidR="008536D6" w:rsidRDefault="008536D6"/>
    <w:p w14:paraId="104A723A" w14:textId="77777777" w:rsidR="00422136" w:rsidRDefault="00422136"/>
    <w:p w14:paraId="130CCF26" w14:textId="77777777" w:rsidR="008536D6" w:rsidRDefault="008536D6">
      <w:r>
        <w:t>The process is complete. Thank you!</w:t>
      </w:r>
    </w:p>
    <w:p w14:paraId="6D73A17F" w14:textId="77777777" w:rsidR="008536D6" w:rsidRDefault="008536D6"/>
    <w:p w14:paraId="080763ED" w14:textId="77777777" w:rsidR="008536D6" w:rsidRDefault="008536D6">
      <w:r>
        <w:t xml:space="preserve">If there are any questions, please contact us at </w:t>
      </w:r>
      <w:hyperlink r:id="rId27" w:history="1">
        <w:r w:rsidRPr="00722644">
          <w:rPr>
            <w:rStyle w:val="Hyperlink"/>
          </w:rPr>
          <w:t>osp-effort@uidaho.edu</w:t>
        </w:r>
      </w:hyperlink>
      <w:r>
        <w:t xml:space="preserve"> </w:t>
      </w:r>
    </w:p>
    <w:p w14:paraId="1E912609" w14:textId="77777777" w:rsidR="006266DC" w:rsidRDefault="006266DC"/>
    <w:sectPr w:rsidR="006266DC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DFD60" w14:textId="77777777" w:rsidR="003F1945" w:rsidRDefault="003F1945" w:rsidP="003F1945">
      <w:pPr>
        <w:spacing w:after="0" w:line="240" w:lineRule="auto"/>
      </w:pPr>
      <w:r>
        <w:separator/>
      </w:r>
    </w:p>
  </w:endnote>
  <w:endnote w:type="continuationSeparator" w:id="0">
    <w:p w14:paraId="2EF07682" w14:textId="77777777" w:rsidR="003F1945" w:rsidRDefault="003F1945" w:rsidP="003F1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5440341"/>
      <w:docPartObj>
        <w:docPartGallery w:val="Page Numbers (Bottom of Page)"/>
        <w:docPartUnique/>
      </w:docPartObj>
    </w:sdtPr>
    <w:sdtContent>
      <w:p w14:paraId="3E4AC1CA" w14:textId="39A4E9FF" w:rsidR="003F1945" w:rsidRDefault="003F194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7A9E95C" wp14:editId="0228E98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8" name="Double Bracket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78F15" w14:textId="77777777" w:rsidR="003F1945" w:rsidRDefault="003F194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7A9E95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18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UoMKdDgCAABs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26378F15" w14:textId="77777777" w:rsidR="003F1945" w:rsidRDefault="003F194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C6A5479" wp14:editId="089C42A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6" name="Straight Arrow Connector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261409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18845" w14:textId="77777777" w:rsidR="003F1945" w:rsidRDefault="003F1945" w:rsidP="003F1945">
      <w:pPr>
        <w:spacing w:after="0" w:line="240" w:lineRule="auto"/>
      </w:pPr>
      <w:r>
        <w:separator/>
      </w:r>
    </w:p>
  </w:footnote>
  <w:footnote w:type="continuationSeparator" w:id="0">
    <w:p w14:paraId="32751CB0" w14:textId="77777777" w:rsidR="003F1945" w:rsidRDefault="003F1945" w:rsidP="003F19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B6"/>
    <w:rsid w:val="000428F2"/>
    <w:rsid w:val="00085716"/>
    <w:rsid w:val="000B652D"/>
    <w:rsid w:val="000C7798"/>
    <w:rsid w:val="000D40CE"/>
    <w:rsid w:val="000D695D"/>
    <w:rsid w:val="0010455B"/>
    <w:rsid w:val="001D22B7"/>
    <w:rsid w:val="00204036"/>
    <w:rsid w:val="00244529"/>
    <w:rsid w:val="00295F11"/>
    <w:rsid w:val="002A7136"/>
    <w:rsid w:val="00331D1B"/>
    <w:rsid w:val="003F1945"/>
    <w:rsid w:val="00422136"/>
    <w:rsid w:val="00431ECF"/>
    <w:rsid w:val="004969AB"/>
    <w:rsid w:val="004F2BFB"/>
    <w:rsid w:val="00524D57"/>
    <w:rsid w:val="006266DC"/>
    <w:rsid w:val="00672282"/>
    <w:rsid w:val="006C7E32"/>
    <w:rsid w:val="00751EA5"/>
    <w:rsid w:val="00796F48"/>
    <w:rsid w:val="007A77DE"/>
    <w:rsid w:val="007C70D6"/>
    <w:rsid w:val="007F33C9"/>
    <w:rsid w:val="00823CD8"/>
    <w:rsid w:val="008536D6"/>
    <w:rsid w:val="0089199B"/>
    <w:rsid w:val="008B243C"/>
    <w:rsid w:val="008F0C42"/>
    <w:rsid w:val="00905E46"/>
    <w:rsid w:val="00933BB6"/>
    <w:rsid w:val="00981F8D"/>
    <w:rsid w:val="009C30F4"/>
    <w:rsid w:val="009F0F43"/>
    <w:rsid w:val="00A3192A"/>
    <w:rsid w:val="00A50340"/>
    <w:rsid w:val="00A57112"/>
    <w:rsid w:val="00A75757"/>
    <w:rsid w:val="00AA4009"/>
    <w:rsid w:val="00AF67C4"/>
    <w:rsid w:val="00B37E31"/>
    <w:rsid w:val="00BD6FDD"/>
    <w:rsid w:val="00C21B8D"/>
    <w:rsid w:val="00CE4005"/>
    <w:rsid w:val="00CE66D6"/>
    <w:rsid w:val="00D22CE4"/>
    <w:rsid w:val="00D72045"/>
    <w:rsid w:val="00D8391D"/>
    <w:rsid w:val="00D845DE"/>
    <w:rsid w:val="00EC7836"/>
    <w:rsid w:val="00ED1EDC"/>
    <w:rsid w:val="00F5662E"/>
    <w:rsid w:val="00F61E05"/>
    <w:rsid w:val="00F62439"/>
    <w:rsid w:val="00FA5783"/>
    <w:rsid w:val="00FF3816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B0DA9AA"/>
  <w15:chartTrackingRefBased/>
  <w15:docId w15:val="{61855E6E-D2FD-4614-B248-8FBD856F5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3BB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662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945"/>
  </w:style>
  <w:style w:type="paragraph" w:styleId="Footer">
    <w:name w:val="footer"/>
    <w:basedOn w:val="Normal"/>
    <w:link w:val="FooterChar"/>
    <w:uiPriority w:val="99"/>
    <w:unhideWhenUsed/>
    <w:rsid w:val="003F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2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mailto:osp-effort@uidaho.ed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upport.uidaho.edu/TDClient/Requests/ServiceDet?ID=707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osp-effort@uidaho.ed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mailto:osp-effort@uidaho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Kerr, Wendy (wendyk@uidaho.edu)</dc:creator>
  <cp:keywords/>
  <dc:description/>
  <cp:lastModifiedBy>Richards, Kenwyn (kenwynr@uidaho.edu)</cp:lastModifiedBy>
  <cp:revision>21</cp:revision>
  <dcterms:created xsi:type="dcterms:W3CDTF">2019-10-08T19:58:00Z</dcterms:created>
  <dcterms:modified xsi:type="dcterms:W3CDTF">2020-03-24T16:35:00Z</dcterms:modified>
</cp:coreProperties>
</file>